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93" w:rsidRPr="009D0393" w:rsidRDefault="004D6A11" w:rsidP="009D0393">
      <w:pPr>
        <w:ind w:left="5812"/>
        <w:rPr>
          <w:rFonts w:ascii="Times New Roman" w:hAnsi="Times New Roman"/>
          <w:b/>
          <w:sz w:val="28"/>
          <w:szCs w:val="28"/>
          <w:lang w:eastAsia="ru-RU"/>
        </w:rPr>
      </w:pPr>
      <w:r>
        <w:rPr>
          <w:rFonts w:ascii="Times New Roman" w:hAnsi="Times New Roman"/>
          <w:sz w:val="28"/>
          <w:szCs w:val="28"/>
        </w:rPr>
        <w:t xml:space="preserve">                                                                                   </w:t>
      </w:r>
      <w:r w:rsidR="009D0393" w:rsidRPr="009D0393">
        <w:rPr>
          <w:rFonts w:ascii="Times New Roman" w:hAnsi="Times New Roman"/>
          <w:b/>
          <w:sz w:val="28"/>
          <w:szCs w:val="28"/>
          <w:lang w:eastAsia="ru-RU"/>
        </w:rPr>
        <w:t>ЗАТВЕРДЖЕНО</w:t>
      </w:r>
    </w:p>
    <w:p w:rsidR="009D0393" w:rsidRPr="009D0393" w:rsidRDefault="009D0393" w:rsidP="009D0393">
      <w:pPr>
        <w:ind w:left="5812" w:right="0" w:firstLine="0"/>
        <w:jc w:val="left"/>
        <w:rPr>
          <w:rFonts w:ascii="Times New Roman" w:hAnsi="Times New Roman"/>
          <w:sz w:val="28"/>
          <w:szCs w:val="28"/>
          <w:lang w:eastAsia="ru-RU"/>
        </w:rPr>
      </w:pPr>
      <w:r w:rsidRPr="009D0393">
        <w:rPr>
          <w:rFonts w:ascii="Times New Roman" w:hAnsi="Times New Roman"/>
          <w:sz w:val="28"/>
          <w:szCs w:val="28"/>
          <w:lang w:eastAsia="ru-RU"/>
        </w:rPr>
        <w:t xml:space="preserve">Наказ начальника територіального управління  Служби судової охорони у Полтавській області </w:t>
      </w:r>
    </w:p>
    <w:p w:rsidR="009D0393" w:rsidRPr="00E558F8" w:rsidRDefault="00CB499C" w:rsidP="009D0393">
      <w:pPr>
        <w:ind w:left="5812" w:right="0" w:firstLine="0"/>
        <w:jc w:val="left"/>
        <w:rPr>
          <w:rFonts w:ascii="Times New Roman" w:hAnsi="Times New Roman"/>
          <w:sz w:val="28"/>
          <w:szCs w:val="28"/>
          <w:lang w:val="ru-RU" w:eastAsia="ru-RU"/>
        </w:rPr>
      </w:pPr>
      <w:r>
        <w:rPr>
          <w:rFonts w:ascii="Times New Roman" w:hAnsi="Times New Roman"/>
          <w:sz w:val="28"/>
          <w:szCs w:val="28"/>
          <w:lang w:eastAsia="ru-RU"/>
        </w:rPr>
        <w:t>від 16</w:t>
      </w:r>
      <w:r w:rsidR="0079704C">
        <w:rPr>
          <w:rFonts w:ascii="Times New Roman" w:hAnsi="Times New Roman"/>
          <w:sz w:val="28"/>
          <w:szCs w:val="28"/>
          <w:lang w:eastAsia="ru-RU"/>
        </w:rPr>
        <w:t>.04</w:t>
      </w:r>
      <w:r w:rsidR="00547C3E">
        <w:rPr>
          <w:rFonts w:ascii="Times New Roman" w:hAnsi="Times New Roman"/>
          <w:sz w:val="28"/>
          <w:szCs w:val="28"/>
          <w:lang w:eastAsia="ru-RU"/>
        </w:rPr>
        <w:t xml:space="preserve">.2020 № </w:t>
      </w:r>
      <w:r w:rsidR="00547C3E" w:rsidRPr="00E558F8">
        <w:rPr>
          <w:rFonts w:ascii="Times New Roman" w:hAnsi="Times New Roman"/>
          <w:sz w:val="28"/>
          <w:szCs w:val="28"/>
          <w:lang w:val="ru-RU" w:eastAsia="ru-RU"/>
        </w:rPr>
        <w:t>81</w:t>
      </w:r>
    </w:p>
    <w:p w:rsidR="009D0393" w:rsidRPr="009D0393" w:rsidRDefault="009D0393" w:rsidP="009D0393">
      <w:pPr>
        <w:ind w:left="4962" w:right="0" w:firstLine="0"/>
        <w:contextualSpacing/>
        <w:jc w:val="left"/>
        <w:rPr>
          <w:rFonts w:ascii="Times New Roman" w:hAnsi="Times New Roman"/>
          <w:b/>
          <w:color w:val="FF0000"/>
          <w:sz w:val="28"/>
          <w:szCs w:val="28"/>
        </w:rPr>
      </w:pPr>
    </w:p>
    <w:p w:rsidR="009D0393" w:rsidRPr="009D0393" w:rsidRDefault="009D0393" w:rsidP="009D0393">
      <w:pPr>
        <w:ind w:left="4962" w:right="0" w:firstLine="0"/>
        <w:contextualSpacing/>
        <w:jc w:val="left"/>
        <w:rPr>
          <w:rFonts w:ascii="Times New Roman" w:hAnsi="Times New Roman"/>
          <w:b/>
          <w:color w:val="FF0000"/>
          <w:sz w:val="28"/>
          <w:szCs w:val="28"/>
        </w:rPr>
      </w:pPr>
    </w:p>
    <w:p w:rsidR="009D0393" w:rsidRPr="009D0393" w:rsidRDefault="009D0393" w:rsidP="009D0393">
      <w:pPr>
        <w:ind w:right="0" w:firstLine="0"/>
        <w:contextualSpacing/>
        <w:jc w:val="center"/>
        <w:rPr>
          <w:rFonts w:ascii="Times New Roman" w:hAnsi="Times New Roman"/>
          <w:b/>
          <w:sz w:val="28"/>
          <w:szCs w:val="28"/>
        </w:rPr>
      </w:pPr>
      <w:r w:rsidRPr="009D0393">
        <w:rPr>
          <w:rFonts w:ascii="Times New Roman" w:hAnsi="Times New Roman"/>
          <w:b/>
          <w:sz w:val="28"/>
          <w:szCs w:val="28"/>
        </w:rPr>
        <w:t>УМОВИ</w:t>
      </w:r>
    </w:p>
    <w:p w:rsidR="009D0393" w:rsidRPr="009D0393" w:rsidRDefault="009D0393" w:rsidP="009D0393">
      <w:pPr>
        <w:ind w:right="0" w:firstLine="0"/>
        <w:contextualSpacing/>
        <w:jc w:val="center"/>
        <w:rPr>
          <w:rFonts w:ascii="Times New Roman" w:hAnsi="Times New Roman"/>
          <w:b/>
          <w:sz w:val="28"/>
          <w:szCs w:val="28"/>
        </w:rPr>
      </w:pPr>
      <w:r w:rsidRPr="009D0393">
        <w:rPr>
          <w:rFonts w:ascii="Times New Roman" w:hAnsi="Times New Roman"/>
          <w:b/>
          <w:sz w:val="28"/>
          <w:szCs w:val="28"/>
        </w:rPr>
        <w:t xml:space="preserve">проведення конкурсу на зайняття вакантної посади  начальника </w:t>
      </w:r>
    </w:p>
    <w:p w:rsidR="009D0393" w:rsidRPr="009D0393" w:rsidRDefault="009D0393" w:rsidP="009D0393">
      <w:pPr>
        <w:ind w:right="0" w:firstLine="0"/>
        <w:contextualSpacing/>
        <w:jc w:val="center"/>
        <w:rPr>
          <w:rFonts w:ascii="Times New Roman" w:hAnsi="Times New Roman"/>
          <w:b/>
          <w:sz w:val="28"/>
          <w:szCs w:val="28"/>
        </w:rPr>
      </w:pPr>
      <w:r w:rsidRPr="009D0393">
        <w:rPr>
          <w:rFonts w:ascii="Times New Roman" w:hAnsi="Times New Roman"/>
          <w:b/>
          <w:sz w:val="28"/>
          <w:szCs w:val="28"/>
        </w:rPr>
        <w:t xml:space="preserve">медичної служби територіального управління Служби  судової охорони </w:t>
      </w:r>
    </w:p>
    <w:p w:rsidR="009D0393" w:rsidRPr="009D0393" w:rsidRDefault="009D0393" w:rsidP="009D0393">
      <w:pPr>
        <w:ind w:right="0" w:firstLine="0"/>
        <w:contextualSpacing/>
        <w:jc w:val="center"/>
        <w:rPr>
          <w:rFonts w:ascii="Times New Roman" w:hAnsi="Times New Roman"/>
          <w:b/>
          <w:sz w:val="28"/>
          <w:szCs w:val="28"/>
        </w:rPr>
      </w:pPr>
      <w:r w:rsidRPr="009D0393">
        <w:rPr>
          <w:rFonts w:ascii="Times New Roman" w:hAnsi="Times New Roman"/>
          <w:b/>
          <w:sz w:val="28"/>
          <w:szCs w:val="28"/>
        </w:rPr>
        <w:t>у Полтавській області</w:t>
      </w:r>
    </w:p>
    <w:p w:rsidR="009D0393" w:rsidRPr="009D0393" w:rsidRDefault="009D0393" w:rsidP="009D0393">
      <w:pPr>
        <w:ind w:right="0" w:firstLine="0"/>
        <w:contextualSpacing/>
        <w:jc w:val="center"/>
        <w:rPr>
          <w:rFonts w:ascii="Times New Roman" w:hAnsi="Times New Roman"/>
          <w:b/>
          <w:color w:val="FF0000"/>
          <w:sz w:val="28"/>
          <w:szCs w:val="28"/>
          <w:lang w:eastAsia="ru-RU"/>
        </w:rPr>
      </w:pPr>
    </w:p>
    <w:p w:rsidR="009D0393" w:rsidRPr="009D0393" w:rsidRDefault="009D0393" w:rsidP="009D0393">
      <w:pPr>
        <w:ind w:right="0" w:firstLine="0"/>
        <w:contextualSpacing/>
        <w:jc w:val="center"/>
        <w:rPr>
          <w:rFonts w:ascii="Times New Roman" w:hAnsi="Times New Roman"/>
          <w:b/>
          <w:sz w:val="28"/>
          <w:szCs w:val="28"/>
          <w:lang w:eastAsia="ru-RU"/>
        </w:rPr>
      </w:pPr>
      <w:r w:rsidRPr="009D0393">
        <w:rPr>
          <w:rFonts w:ascii="Times New Roman" w:hAnsi="Times New Roman"/>
          <w:b/>
          <w:sz w:val="28"/>
          <w:szCs w:val="28"/>
          <w:lang w:eastAsia="ru-RU"/>
        </w:rPr>
        <w:t>Загальні умови</w:t>
      </w:r>
    </w:p>
    <w:p w:rsidR="009D0393" w:rsidRPr="009D0393" w:rsidRDefault="009D0393" w:rsidP="009D0393">
      <w:pPr>
        <w:ind w:right="0"/>
        <w:contextualSpacing/>
        <w:rPr>
          <w:rFonts w:ascii="Times New Roman" w:hAnsi="Times New Roman"/>
          <w:b/>
          <w:sz w:val="28"/>
          <w:szCs w:val="28"/>
          <w:lang w:eastAsia="ru-RU"/>
        </w:rPr>
      </w:pPr>
      <w:r w:rsidRPr="009D0393">
        <w:rPr>
          <w:rFonts w:ascii="Times New Roman" w:hAnsi="Times New Roman"/>
          <w:b/>
          <w:sz w:val="28"/>
          <w:szCs w:val="28"/>
          <w:lang w:eastAsia="ru-RU"/>
        </w:rPr>
        <w:t xml:space="preserve">1. Основні повноваження начальника </w:t>
      </w:r>
      <w:r w:rsidRPr="009D0393">
        <w:rPr>
          <w:rFonts w:ascii="Times New Roman" w:hAnsi="Times New Roman"/>
          <w:b/>
          <w:sz w:val="28"/>
          <w:szCs w:val="28"/>
        </w:rPr>
        <w:t>медичної служби</w:t>
      </w:r>
      <w:r w:rsidRPr="009D0393">
        <w:rPr>
          <w:rFonts w:ascii="Times New Roman" w:hAnsi="Times New Roman"/>
          <w:b/>
          <w:sz w:val="28"/>
          <w:szCs w:val="28"/>
          <w:lang w:eastAsia="ru-RU"/>
        </w:rPr>
        <w:t xml:space="preserve"> територіального управління Служби судової охорони у Полтавській області: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1) очолює медичну службу </w:t>
      </w:r>
      <w:r w:rsidRPr="009D0393">
        <w:rPr>
          <w:rFonts w:ascii="Times New Roman" w:hAnsi="Times New Roman"/>
          <w:bCs/>
          <w:sz w:val="28"/>
          <w:szCs w:val="28"/>
          <w:lang w:eastAsia="ru-RU"/>
        </w:rPr>
        <w:t xml:space="preserve"> </w:t>
      </w:r>
      <w:r w:rsidRPr="009D0393">
        <w:rPr>
          <w:rFonts w:ascii="Times New Roman" w:hAnsi="Times New Roman"/>
          <w:sz w:val="28"/>
          <w:szCs w:val="28"/>
          <w:lang w:eastAsia="ru-RU"/>
        </w:rPr>
        <w:t>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2) організовує всебічний розвиток системи медичного забезпечення та матеріально-технічної бази територіального управління;</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3) організовує і проводить заходи, спрямовані на збереження і зміцнення здоров'я співробітників (працівників) територіального управління, профілактики захворювань під час виконання ними службових завдань;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3) забезпечує високу професійну готовність сил і засобів медичної служби;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4) здійснює забезпечення співробітників (працівників) територіального управління всіма видами медичної допомоги та підвищення ефективності використання наявних медичних ресурсів;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5) здійснює планування та розроблення проектів керівних документів навчальних матеріалів з організації медичного забезпечення територіального управління, впровадження їх в практичну діяльність, контроль за їх виконанням;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6)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7) вживає вичерпних заходів стосовно покращення роботи служби.</w:t>
      </w:r>
    </w:p>
    <w:p w:rsidR="009D0393" w:rsidRPr="009D0393" w:rsidRDefault="009D0393" w:rsidP="009D0393">
      <w:pPr>
        <w:ind w:right="0"/>
        <w:contextualSpacing/>
        <w:jc w:val="left"/>
        <w:rPr>
          <w:rFonts w:ascii="Times New Roman" w:hAnsi="Times New Roman"/>
          <w:b/>
          <w:color w:val="FF0000"/>
          <w:sz w:val="28"/>
          <w:szCs w:val="28"/>
          <w:lang w:eastAsia="ru-RU"/>
        </w:rPr>
      </w:pPr>
    </w:p>
    <w:p w:rsidR="009D0393" w:rsidRPr="009D0393" w:rsidRDefault="009D0393" w:rsidP="009D0393">
      <w:pPr>
        <w:ind w:right="0"/>
        <w:contextualSpacing/>
        <w:jc w:val="left"/>
        <w:rPr>
          <w:rFonts w:ascii="Times New Roman" w:hAnsi="Times New Roman"/>
          <w:b/>
          <w:sz w:val="28"/>
          <w:szCs w:val="28"/>
          <w:lang w:eastAsia="ru-RU"/>
        </w:rPr>
      </w:pPr>
      <w:r w:rsidRPr="009D0393">
        <w:rPr>
          <w:rFonts w:ascii="Times New Roman" w:hAnsi="Times New Roman"/>
          <w:b/>
          <w:sz w:val="28"/>
          <w:szCs w:val="28"/>
          <w:lang w:eastAsia="ru-RU"/>
        </w:rPr>
        <w:t>2. Умови оплати праці:</w:t>
      </w:r>
    </w:p>
    <w:tbl>
      <w:tblPr>
        <w:tblW w:w="9768" w:type="dxa"/>
        <w:tblInd w:w="108" w:type="dxa"/>
        <w:tblLook w:val="04A0" w:firstRow="1" w:lastRow="0" w:firstColumn="1" w:lastColumn="0" w:noHBand="0" w:noVBand="1"/>
      </w:tblPr>
      <w:tblGrid>
        <w:gridCol w:w="9768"/>
      </w:tblGrid>
      <w:tr w:rsidR="009D0393" w:rsidRPr="009D0393" w:rsidTr="009D0393">
        <w:trPr>
          <w:trHeight w:val="408"/>
        </w:trPr>
        <w:tc>
          <w:tcPr>
            <w:tcW w:w="9768" w:type="dxa"/>
            <w:hideMark/>
          </w:tcPr>
          <w:p w:rsidR="009D0393" w:rsidRPr="009D0393" w:rsidRDefault="009D0393" w:rsidP="009D0393">
            <w:pPr>
              <w:ind w:right="0" w:firstLine="0"/>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0393">
              <w:rPr>
                <w:rFonts w:ascii="Times New Roman" w:hAnsi="Times New Roman"/>
                <w:sz w:val="28"/>
                <w:szCs w:val="28"/>
                <w:lang w:eastAsia="ru-RU"/>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rsidRPr="009D0393">
              <w:rPr>
                <w:rFonts w:ascii="Times New Roman" w:hAnsi="Times New Roman"/>
                <w:sz w:val="28"/>
                <w:szCs w:val="28"/>
                <w:lang w:eastAsia="ru-RU"/>
              </w:rPr>
              <w:lastRenderedPageBreak/>
              <w:t>27.12.2019 № 281 «Про встановлення посадових окладів співробітникам територіальних підрозділів</w:t>
            </w:r>
            <w:r>
              <w:rPr>
                <w:rFonts w:ascii="Times New Roman" w:hAnsi="Times New Roman"/>
                <w:sz w:val="28"/>
                <w:szCs w:val="28"/>
                <w:lang w:eastAsia="ru-RU"/>
              </w:rPr>
              <w:t xml:space="preserve"> Служби судової охорони»  – 7 190</w:t>
            </w:r>
            <w:r w:rsidRPr="009D0393">
              <w:rPr>
                <w:rFonts w:ascii="Times New Roman" w:hAnsi="Times New Roman"/>
                <w:sz w:val="28"/>
                <w:szCs w:val="28"/>
                <w:lang w:eastAsia="ru-RU"/>
              </w:rPr>
              <w:t xml:space="preserve"> гривень;</w:t>
            </w:r>
          </w:p>
        </w:tc>
      </w:tr>
      <w:tr w:rsidR="009D0393" w:rsidRPr="009D0393" w:rsidTr="009D0393">
        <w:trPr>
          <w:trHeight w:val="408"/>
        </w:trPr>
        <w:tc>
          <w:tcPr>
            <w:tcW w:w="9768" w:type="dxa"/>
          </w:tcPr>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D0393" w:rsidRPr="009D0393" w:rsidRDefault="009D0393" w:rsidP="009D0393">
            <w:pPr>
              <w:ind w:right="0"/>
              <w:contextualSpacing/>
              <w:rPr>
                <w:rFonts w:ascii="Times New Roman" w:hAnsi="Times New Roman"/>
                <w:sz w:val="28"/>
                <w:szCs w:val="28"/>
                <w:lang w:eastAsia="ru-RU"/>
              </w:rPr>
            </w:pPr>
          </w:p>
        </w:tc>
      </w:tr>
    </w:tbl>
    <w:p w:rsidR="009D0393" w:rsidRPr="009D0393" w:rsidRDefault="009D0393" w:rsidP="009D0393">
      <w:pPr>
        <w:ind w:right="0"/>
        <w:contextualSpacing/>
        <w:rPr>
          <w:rFonts w:ascii="Times New Roman" w:hAnsi="Times New Roman"/>
          <w:b/>
          <w:sz w:val="28"/>
          <w:szCs w:val="28"/>
          <w:lang w:eastAsia="ru-RU"/>
        </w:rPr>
      </w:pP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b/>
          <w:sz w:val="28"/>
          <w:szCs w:val="28"/>
          <w:lang w:eastAsia="ru-RU"/>
        </w:rPr>
        <w:t>3. Інформація про строковість чи безстроковість призначення на посаду:</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 безстроково.</w:t>
      </w:r>
    </w:p>
    <w:p w:rsidR="009D0393" w:rsidRPr="009D0393" w:rsidRDefault="009D0393" w:rsidP="009D0393">
      <w:pPr>
        <w:ind w:right="0"/>
        <w:contextualSpacing/>
        <w:rPr>
          <w:rFonts w:ascii="Times New Roman" w:hAnsi="Times New Roman"/>
          <w:b/>
          <w:sz w:val="28"/>
          <w:szCs w:val="28"/>
          <w:lang w:eastAsia="ru-RU"/>
        </w:rPr>
      </w:pP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b/>
          <w:sz w:val="28"/>
          <w:szCs w:val="28"/>
          <w:lang w:eastAsia="ru-RU"/>
        </w:rPr>
        <w:t>4. Перелік документів, необхідних для участі в конкурсі, та строк їх подання:</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2) копія паспорта громадянина України;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3) копії (копії) документа (документів) про освіту;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 </w:t>
      </w:r>
    </w:p>
    <w:p w:rsidR="009D0393" w:rsidRPr="009D0393" w:rsidRDefault="009D0393" w:rsidP="009D0393">
      <w:pPr>
        <w:ind w:right="0"/>
        <w:contextualSpacing/>
        <w:rPr>
          <w:rFonts w:ascii="Times New Roman" w:hAnsi="Times New Roman"/>
          <w:sz w:val="28"/>
          <w:szCs w:val="28"/>
          <w:lang w:val="ru-RU" w:eastAsia="ru-RU"/>
        </w:rPr>
      </w:pPr>
      <w:r w:rsidRPr="009D0393">
        <w:rPr>
          <w:rFonts w:ascii="Times New Roman" w:hAnsi="Times New Roman"/>
          <w:sz w:val="28"/>
          <w:szCs w:val="28"/>
          <w:lang w:eastAsia="ru-RU"/>
        </w:rPr>
        <w:t xml:space="preserve">6) копія трудової книжки (за наявності); </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 сертифікат наркологічного огляду та  медична довідка психіатричного огляду;</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9) довідка про відсутність судимості.</w:t>
      </w:r>
    </w:p>
    <w:p w:rsidR="009D0393" w:rsidRPr="009D0393" w:rsidRDefault="009D0393" w:rsidP="009D0393">
      <w:pPr>
        <w:ind w:right="0"/>
        <w:contextualSpacing/>
        <w:rPr>
          <w:rFonts w:ascii="Times New Roman" w:hAnsi="Times New Roman"/>
          <w:sz w:val="28"/>
          <w:szCs w:val="28"/>
          <w:lang w:eastAsia="ru-RU"/>
        </w:rPr>
      </w:pP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9D0393" w:rsidRPr="009D0393" w:rsidRDefault="00010843" w:rsidP="009D0393">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w:t>
      </w:r>
      <w:r w:rsidRPr="00805945">
        <w:rPr>
          <w:rFonts w:ascii="Times New Roman" w:eastAsia="Times New Roman" w:hAnsi="Times New Roman"/>
          <w:sz w:val="28"/>
          <w:szCs w:val="28"/>
          <w:lang w:eastAsia="ru-RU" w:bidi="ru-RU"/>
        </w:rPr>
        <w:lastRenderedPageBreak/>
        <w:t>судової охорони”</w:t>
      </w:r>
      <w:r w:rsidR="0079704C"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b/>
          <w:sz w:val="28"/>
          <w:szCs w:val="28"/>
          <w:lang w:eastAsia="ru-RU"/>
        </w:rPr>
        <w:t>Документи приймаються</w:t>
      </w:r>
      <w:r w:rsidRPr="009D0393">
        <w:rPr>
          <w:rFonts w:ascii="Times New Roman" w:hAnsi="Times New Roman"/>
          <w:sz w:val="28"/>
          <w:szCs w:val="28"/>
          <w:lang w:eastAsia="ru-RU"/>
        </w:rPr>
        <w:t xml:space="preserve"> з 09.</w:t>
      </w:r>
      <w:r w:rsidRPr="00F363EC">
        <w:rPr>
          <w:rFonts w:ascii="Times New Roman" w:hAnsi="Times New Roman"/>
          <w:sz w:val="28"/>
          <w:szCs w:val="28"/>
          <w:lang w:eastAsia="ru-RU"/>
        </w:rPr>
        <w:t xml:space="preserve">00 </w:t>
      </w:r>
      <w:r w:rsidR="00F363EC" w:rsidRPr="00F363EC">
        <w:rPr>
          <w:rFonts w:ascii="Times New Roman" w:hAnsi="Times New Roman"/>
          <w:b/>
          <w:sz w:val="28"/>
          <w:szCs w:val="28"/>
          <w:lang w:eastAsia="ru-RU"/>
        </w:rPr>
        <w:t>17 квітня</w:t>
      </w:r>
      <w:r w:rsidRPr="00F363EC">
        <w:rPr>
          <w:rFonts w:ascii="Times New Roman" w:hAnsi="Times New Roman"/>
          <w:b/>
          <w:sz w:val="28"/>
          <w:szCs w:val="28"/>
          <w:lang w:val="ru-RU" w:eastAsia="ru-RU"/>
        </w:rPr>
        <w:t xml:space="preserve"> </w:t>
      </w:r>
      <w:r w:rsidRPr="00F363EC">
        <w:rPr>
          <w:rFonts w:ascii="Times New Roman" w:hAnsi="Times New Roman"/>
          <w:sz w:val="28"/>
          <w:szCs w:val="28"/>
          <w:lang w:val="ru-RU" w:eastAsia="ru-RU"/>
        </w:rPr>
        <w:t>до 09.00</w:t>
      </w:r>
      <w:r w:rsidR="00F363EC" w:rsidRPr="00F363EC">
        <w:rPr>
          <w:rFonts w:ascii="Times New Roman" w:hAnsi="Times New Roman"/>
          <w:b/>
          <w:sz w:val="28"/>
          <w:szCs w:val="28"/>
          <w:lang w:val="ru-RU" w:eastAsia="ru-RU"/>
        </w:rPr>
        <w:t xml:space="preserve"> 30</w:t>
      </w:r>
      <w:r w:rsidRPr="00F363EC">
        <w:rPr>
          <w:rFonts w:ascii="Times New Roman" w:hAnsi="Times New Roman"/>
          <w:b/>
          <w:sz w:val="28"/>
          <w:szCs w:val="28"/>
          <w:lang w:val="ru-RU" w:eastAsia="ru-RU"/>
        </w:rPr>
        <w:t xml:space="preserve"> </w:t>
      </w:r>
      <w:proofErr w:type="spellStart"/>
      <w:r w:rsidRPr="00F363EC">
        <w:rPr>
          <w:rFonts w:ascii="Times New Roman" w:hAnsi="Times New Roman"/>
          <w:b/>
          <w:sz w:val="28"/>
          <w:szCs w:val="28"/>
          <w:lang w:val="ru-RU" w:eastAsia="ru-RU"/>
        </w:rPr>
        <w:t>квітня</w:t>
      </w:r>
      <w:proofErr w:type="spellEnd"/>
      <w:r w:rsidRPr="00F363EC">
        <w:rPr>
          <w:rFonts w:ascii="Times New Roman" w:hAnsi="Times New Roman"/>
          <w:b/>
          <w:sz w:val="28"/>
          <w:szCs w:val="28"/>
          <w:lang w:eastAsia="ru-RU"/>
        </w:rPr>
        <w:t xml:space="preserve"> 2020 року</w:t>
      </w:r>
      <w:r w:rsidRPr="00F363EC">
        <w:rPr>
          <w:rFonts w:ascii="Times New Roman" w:hAnsi="Times New Roman"/>
          <w:sz w:val="28"/>
          <w:szCs w:val="28"/>
          <w:lang w:eastAsia="ru-RU"/>
        </w:rPr>
        <w:t xml:space="preserve"> за </w:t>
      </w:r>
      <w:proofErr w:type="spellStart"/>
      <w:r w:rsidRPr="00F363EC">
        <w:rPr>
          <w:rFonts w:ascii="Times New Roman" w:hAnsi="Times New Roman"/>
          <w:sz w:val="28"/>
          <w:szCs w:val="28"/>
          <w:lang w:eastAsia="ru-RU"/>
        </w:rPr>
        <w:t>адресою</w:t>
      </w:r>
      <w:proofErr w:type="spellEnd"/>
      <w:r w:rsidRPr="00F363EC">
        <w:rPr>
          <w:rFonts w:ascii="Times New Roman" w:hAnsi="Times New Roman"/>
          <w:sz w:val="28"/>
          <w:szCs w:val="28"/>
          <w:lang w:eastAsia="ru-RU"/>
        </w:rPr>
        <w:t>: м. Полтава, вул. Соборності, 17.</w:t>
      </w:r>
    </w:p>
    <w:p w:rsidR="009D0393" w:rsidRPr="009D0393" w:rsidRDefault="009D0393" w:rsidP="009D0393">
      <w:pPr>
        <w:ind w:right="0"/>
        <w:contextualSpacing/>
        <w:rPr>
          <w:rFonts w:ascii="Times New Roman" w:hAnsi="Times New Roman"/>
          <w:sz w:val="28"/>
          <w:szCs w:val="28"/>
          <w:lang w:eastAsia="ru-RU"/>
        </w:rPr>
      </w:pP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D0393" w:rsidRPr="009D0393" w:rsidRDefault="009D0393" w:rsidP="009D0393">
      <w:pPr>
        <w:ind w:right="0"/>
        <w:contextualSpacing/>
        <w:rPr>
          <w:rFonts w:ascii="Times New Roman" w:hAnsi="Times New Roman"/>
          <w:sz w:val="28"/>
          <w:szCs w:val="28"/>
          <w:lang w:eastAsia="ru-RU"/>
        </w:rPr>
      </w:pPr>
    </w:p>
    <w:p w:rsidR="009D0393" w:rsidRPr="009D0393" w:rsidRDefault="009D0393" w:rsidP="009D0393">
      <w:pPr>
        <w:ind w:right="0"/>
        <w:contextualSpacing/>
        <w:rPr>
          <w:rFonts w:ascii="Times New Roman" w:hAnsi="Times New Roman"/>
          <w:sz w:val="28"/>
          <w:szCs w:val="28"/>
          <w:lang w:eastAsia="ru-RU"/>
        </w:rPr>
      </w:pPr>
      <w:r w:rsidRPr="009D0393">
        <w:rPr>
          <w:rFonts w:ascii="Times New Roman" w:hAnsi="Times New Roman"/>
          <w:sz w:val="28"/>
          <w:szCs w:val="28"/>
          <w:lang w:eastAsia="ru-RU"/>
        </w:rPr>
        <w:t xml:space="preserve">На </w:t>
      </w:r>
      <w:r w:rsidRPr="009D0393">
        <w:rPr>
          <w:rFonts w:ascii="Times New Roman" w:hAnsi="Times New Roman"/>
          <w:sz w:val="28"/>
          <w:szCs w:val="28"/>
        </w:rPr>
        <w:t xml:space="preserve">начальника медичної служби </w:t>
      </w:r>
      <w:r w:rsidRPr="009D0393">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D0393" w:rsidRPr="009D0393" w:rsidRDefault="009D0393" w:rsidP="009D0393">
      <w:pPr>
        <w:ind w:right="0"/>
        <w:contextualSpacing/>
        <w:rPr>
          <w:rFonts w:ascii="Times New Roman" w:hAnsi="Times New Roman"/>
          <w:b/>
          <w:sz w:val="28"/>
          <w:szCs w:val="28"/>
          <w:lang w:eastAsia="ru-RU"/>
        </w:rPr>
      </w:pPr>
    </w:p>
    <w:p w:rsidR="009D0393" w:rsidRPr="009D0393" w:rsidRDefault="009D0393" w:rsidP="009D0393">
      <w:pPr>
        <w:ind w:right="0"/>
        <w:rPr>
          <w:rFonts w:ascii="Times New Roman" w:hAnsi="Times New Roman"/>
          <w:sz w:val="28"/>
        </w:rPr>
      </w:pPr>
      <w:r w:rsidRPr="009D0393">
        <w:rPr>
          <w:rFonts w:ascii="Times New Roman" w:hAnsi="Times New Roman"/>
          <w:b/>
          <w:bCs/>
          <w:sz w:val="28"/>
          <w:szCs w:val="28"/>
          <w:lang w:eastAsia="ru-RU"/>
        </w:rPr>
        <w:t>5. Місце, дата та час початку проведення конкурсу:</w:t>
      </w:r>
      <w:r w:rsidRPr="009D0393">
        <w:rPr>
          <w:rFonts w:ascii="Times New Roman" w:hAnsi="Times New Roman"/>
          <w:sz w:val="28"/>
          <w:szCs w:val="28"/>
          <w:lang w:eastAsia="ru-RU"/>
        </w:rPr>
        <w:br/>
      </w:r>
      <w:r w:rsidRPr="009D0393">
        <w:rPr>
          <w:rFonts w:ascii="Times New Roman" w:hAnsi="Times New Roman"/>
          <w:sz w:val="28"/>
        </w:rPr>
        <w:t>м. Полтава, вул. Соборності, 17, територіальне управління Служби судової охорони у Полта</w:t>
      </w:r>
      <w:r>
        <w:rPr>
          <w:rFonts w:ascii="Times New Roman" w:hAnsi="Times New Roman"/>
          <w:sz w:val="28"/>
        </w:rPr>
        <w:t xml:space="preserve">вській області з 09.00 </w:t>
      </w:r>
      <w:r w:rsidR="00CB499C" w:rsidRPr="00CB499C">
        <w:rPr>
          <w:rFonts w:ascii="Times New Roman" w:hAnsi="Times New Roman"/>
          <w:sz w:val="28"/>
        </w:rPr>
        <w:t>04</w:t>
      </w:r>
      <w:r w:rsidRPr="00CB499C">
        <w:rPr>
          <w:rFonts w:ascii="Times New Roman" w:hAnsi="Times New Roman"/>
          <w:sz w:val="28"/>
        </w:rPr>
        <w:t xml:space="preserve"> травня 2020 року.</w:t>
      </w:r>
    </w:p>
    <w:p w:rsidR="009D0393" w:rsidRPr="009D0393" w:rsidRDefault="009D0393" w:rsidP="009D0393">
      <w:pPr>
        <w:ind w:right="0" w:firstLine="851"/>
        <w:rPr>
          <w:rFonts w:ascii="Times New Roman" w:hAnsi="Times New Roman"/>
          <w:sz w:val="28"/>
          <w:szCs w:val="28"/>
          <w:lang w:eastAsia="ru-RU"/>
        </w:rPr>
      </w:pPr>
    </w:p>
    <w:p w:rsidR="009D0393" w:rsidRPr="009D0393" w:rsidRDefault="009D0393" w:rsidP="009D0393">
      <w:pPr>
        <w:ind w:right="0" w:firstLine="708"/>
        <w:rPr>
          <w:rFonts w:ascii="Times New Roman" w:hAnsi="Times New Roman"/>
          <w:sz w:val="28"/>
          <w:szCs w:val="28"/>
          <w:lang w:eastAsia="ru-RU"/>
        </w:rPr>
      </w:pPr>
      <w:r w:rsidRPr="009D0393">
        <w:rPr>
          <w:rFonts w:ascii="Times New Roman" w:hAnsi="Times New Roman"/>
          <w:b/>
          <w:bCs/>
          <w:sz w:val="28"/>
          <w:szCs w:val="28"/>
          <w:lang w:eastAsia="ru-RU"/>
        </w:rPr>
        <w:t>6. Прізвище, ім’я та по батькові, номер телефону та адреса</w:t>
      </w:r>
      <w:r w:rsidRPr="009D0393">
        <w:rPr>
          <w:rFonts w:ascii="Times New Roman" w:hAnsi="Times New Roman"/>
          <w:sz w:val="28"/>
          <w:szCs w:val="28"/>
          <w:lang w:eastAsia="ru-RU"/>
        </w:rPr>
        <w:br/>
      </w:r>
      <w:r w:rsidRPr="009D0393">
        <w:rPr>
          <w:rFonts w:ascii="Times New Roman" w:hAnsi="Times New Roman"/>
          <w:b/>
          <w:bCs/>
          <w:sz w:val="28"/>
          <w:szCs w:val="28"/>
          <w:lang w:eastAsia="ru-RU"/>
        </w:rPr>
        <w:t>електронної пошти особи, яка надає додаткову інформацію з питань</w:t>
      </w:r>
      <w:r w:rsidRPr="009D0393">
        <w:rPr>
          <w:rFonts w:ascii="Times New Roman" w:hAnsi="Times New Roman"/>
          <w:sz w:val="28"/>
          <w:szCs w:val="28"/>
          <w:lang w:eastAsia="ru-RU"/>
        </w:rPr>
        <w:br/>
      </w:r>
      <w:r w:rsidRPr="009D0393">
        <w:rPr>
          <w:rFonts w:ascii="Times New Roman" w:hAnsi="Times New Roman"/>
          <w:b/>
          <w:bCs/>
          <w:sz w:val="28"/>
          <w:szCs w:val="28"/>
          <w:lang w:eastAsia="ru-RU"/>
        </w:rPr>
        <w:t>проведення конкурсу:</w:t>
      </w:r>
      <w:r w:rsidRPr="009D0393">
        <w:rPr>
          <w:rFonts w:ascii="Times New Roman" w:hAnsi="Times New Roman"/>
          <w:sz w:val="28"/>
          <w:szCs w:val="28"/>
          <w:lang w:eastAsia="ru-RU"/>
        </w:rPr>
        <w:t xml:space="preserve"> </w:t>
      </w:r>
      <w:proofErr w:type="spellStart"/>
      <w:r w:rsidRPr="009D0393">
        <w:rPr>
          <w:rFonts w:ascii="Times New Roman" w:hAnsi="Times New Roman"/>
          <w:sz w:val="28"/>
          <w:szCs w:val="28"/>
          <w:lang w:eastAsia="ru-RU"/>
        </w:rPr>
        <w:t>Купровський</w:t>
      </w:r>
      <w:proofErr w:type="spellEnd"/>
      <w:r w:rsidRPr="009D0393">
        <w:rPr>
          <w:rFonts w:ascii="Times New Roman" w:hAnsi="Times New Roman"/>
          <w:sz w:val="28"/>
          <w:szCs w:val="28"/>
          <w:lang w:eastAsia="ru-RU"/>
        </w:rPr>
        <w:t xml:space="preserve"> Сергій Олексійович, 050-609-04-09.</w:t>
      </w:r>
    </w:p>
    <w:p w:rsidR="009D0393" w:rsidRPr="009D0393" w:rsidRDefault="009D0393" w:rsidP="009D0393">
      <w:pPr>
        <w:ind w:right="0" w:firstLine="851"/>
        <w:contextualSpacing/>
        <w:jc w:val="center"/>
        <w:rPr>
          <w:rFonts w:ascii="Times New Roman" w:hAnsi="Times New Roman"/>
          <w:b/>
          <w:sz w:val="28"/>
          <w:szCs w:val="28"/>
          <w:lang w:eastAsia="ru-RU"/>
        </w:rPr>
      </w:pPr>
    </w:p>
    <w:p w:rsidR="009D0393" w:rsidRPr="009D0393" w:rsidRDefault="009D0393" w:rsidP="009D0393">
      <w:pPr>
        <w:ind w:right="0" w:firstLine="851"/>
        <w:contextualSpacing/>
        <w:jc w:val="center"/>
        <w:rPr>
          <w:rFonts w:ascii="Times New Roman" w:hAnsi="Times New Roman"/>
          <w:b/>
          <w:sz w:val="28"/>
          <w:szCs w:val="28"/>
          <w:lang w:eastAsia="ru-RU"/>
        </w:rPr>
      </w:pPr>
      <w:r w:rsidRPr="009D0393">
        <w:rPr>
          <w:rFonts w:ascii="Times New Roman" w:hAnsi="Times New Roman"/>
          <w:b/>
          <w:sz w:val="28"/>
          <w:szCs w:val="28"/>
          <w:lang w:eastAsia="ru-RU"/>
        </w:rPr>
        <w:t>Квалі</w:t>
      </w:r>
      <w:r w:rsidRPr="009D0393">
        <w:rPr>
          <w:rFonts w:ascii="Times New Roman" w:hAnsi="Times New Roman"/>
          <w:sz w:val="28"/>
          <w:szCs w:val="28"/>
          <w:lang w:eastAsia="ru-RU"/>
        </w:rPr>
        <w:t>ф</w:t>
      </w:r>
      <w:r w:rsidRPr="009D0393">
        <w:rPr>
          <w:rFonts w:ascii="Times New Roman" w:hAnsi="Times New Roman"/>
          <w:b/>
          <w:sz w:val="28"/>
          <w:szCs w:val="28"/>
          <w:lang w:eastAsia="ru-RU"/>
        </w:rPr>
        <w:t>ікаційні вимоги</w:t>
      </w:r>
    </w:p>
    <w:p w:rsidR="009D0393" w:rsidRPr="009D0393" w:rsidRDefault="009D0393" w:rsidP="009D0393">
      <w:pPr>
        <w:ind w:right="0" w:firstLine="851"/>
        <w:contextualSpacing/>
        <w:jc w:val="center"/>
        <w:rPr>
          <w:rFonts w:ascii="Times New Roman" w:hAnsi="Times New Roman"/>
          <w:b/>
          <w:sz w:val="28"/>
          <w:szCs w:val="28"/>
          <w:lang w:val="ru-RU" w:eastAsia="ru-RU"/>
        </w:rPr>
      </w:pPr>
    </w:p>
    <w:tbl>
      <w:tblPr>
        <w:tblW w:w="9997" w:type="dxa"/>
        <w:tblLayout w:type="fixed"/>
        <w:tblLook w:val="04A0" w:firstRow="1" w:lastRow="0" w:firstColumn="1" w:lastColumn="0" w:noHBand="0" w:noVBand="1"/>
      </w:tblPr>
      <w:tblGrid>
        <w:gridCol w:w="3936"/>
        <w:gridCol w:w="6061"/>
      </w:tblGrid>
      <w:tr w:rsidR="00711FC5" w:rsidRPr="009D0393" w:rsidTr="009D0393">
        <w:tc>
          <w:tcPr>
            <w:tcW w:w="3936" w:type="dxa"/>
            <w:hideMark/>
          </w:tcPr>
          <w:p w:rsidR="00711FC5" w:rsidRPr="009D0393" w:rsidRDefault="00711FC5"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1. Освіта</w:t>
            </w:r>
          </w:p>
        </w:tc>
        <w:tc>
          <w:tcPr>
            <w:tcW w:w="6061" w:type="dxa"/>
          </w:tcPr>
          <w:p w:rsidR="00711FC5" w:rsidRPr="00910C3D" w:rsidRDefault="00CB499C" w:rsidP="00E667D7">
            <w:pPr>
              <w:ind w:right="0" w:firstLine="0"/>
              <w:rPr>
                <w:rFonts w:ascii="Times New Roman" w:hAnsi="Times New Roman"/>
                <w:sz w:val="28"/>
                <w:szCs w:val="28"/>
                <w:lang w:eastAsia="ru-RU"/>
              </w:rPr>
            </w:pPr>
            <w:r w:rsidRPr="00CB499C">
              <w:rPr>
                <w:rFonts w:ascii="Times New Roman" w:hAnsi="Times New Roman"/>
                <w:sz w:val="28"/>
                <w:szCs w:val="28"/>
                <w:lang w:eastAsia="ru-RU"/>
              </w:rPr>
              <w:t xml:space="preserve">Вища освіта в галузі знань «Охорона здоров’я </w:t>
            </w:r>
            <w:r w:rsidRPr="00CB499C">
              <w:rPr>
                <w:rFonts w:ascii="Times New Roman" w:hAnsi="Times New Roman"/>
                <w:sz w:val="28"/>
                <w:szCs w:val="28"/>
              </w:rPr>
              <w:t>»</w:t>
            </w:r>
            <w:r w:rsidRPr="00CB499C">
              <w:rPr>
                <w:rFonts w:ascii="Times New Roman" w:hAnsi="Times New Roman"/>
                <w:sz w:val="28"/>
                <w:szCs w:val="28"/>
                <w:lang w:eastAsia="ru-RU"/>
              </w:rPr>
              <w:t>, освітньо-кваліфікаційний рівень вищої освіти – магістр*;</w:t>
            </w:r>
          </w:p>
        </w:tc>
      </w:tr>
      <w:tr w:rsidR="00711FC5" w:rsidRPr="009D0393" w:rsidTr="009D0393">
        <w:tc>
          <w:tcPr>
            <w:tcW w:w="3936" w:type="dxa"/>
            <w:hideMark/>
          </w:tcPr>
          <w:p w:rsidR="00711FC5" w:rsidRPr="009D0393" w:rsidRDefault="00711FC5" w:rsidP="009D0393">
            <w:pPr>
              <w:ind w:right="0" w:firstLine="0"/>
              <w:contextualSpacing/>
              <w:rPr>
                <w:rFonts w:ascii="Times New Roman" w:hAnsi="Times New Roman"/>
                <w:sz w:val="28"/>
                <w:szCs w:val="28"/>
                <w:lang w:val="en-US" w:eastAsia="ru-RU"/>
              </w:rPr>
            </w:pPr>
            <w:r w:rsidRPr="009D0393">
              <w:rPr>
                <w:rFonts w:ascii="Times New Roman" w:hAnsi="Times New Roman"/>
                <w:sz w:val="28"/>
                <w:szCs w:val="28"/>
                <w:lang w:eastAsia="ru-RU"/>
              </w:rPr>
              <w:t>2. Досвід роботи</w:t>
            </w:r>
          </w:p>
        </w:tc>
        <w:tc>
          <w:tcPr>
            <w:tcW w:w="6061" w:type="dxa"/>
          </w:tcPr>
          <w:p w:rsidR="00711FC5" w:rsidRPr="009D0393" w:rsidRDefault="00CB499C" w:rsidP="009D0393">
            <w:pPr>
              <w:ind w:right="0" w:firstLine="0"/>
              <w:contextualSpacing/>
              <w:rPr>
                <w:rFonts w:ascii="Times New Roman" w:hAnsi="Times New Roman"/>
                <w:sz w:val="28"/>
                <w:szCs w:val="28"/>
                <w:lang w:eastAsia="ru-RU"/>
              </w:rPr>
            </w:pPr>
            <w:r w:rsidRPr="00CB499C">
              <w:rPr>
                <w:rFonts w:ascii="Times New Roman" w:hAnsi="Times New Roman"/>
                <w:sz w:val="28"/>
                <w:szCs w:val="28"/>
                <w:lang w:eastAsia="ru-RU"/>
              </w:rPr>
              <w:t>стаж роботи (служби) на менше 10 років у галузі охорони здоров’я;</w:t>
            </w:r>
          </w:p>
        </w:tc>
      </w:tr>
      <w:tr w:rsidR="00711FC5" w:rsidRPr="009D0393" w:rsidTr="009D0393">
        <w:tc>
          <w:tcPr>
            <w:tcW w:w="3936" w:type="dxa"/>
            <w:hideMark/>
          </w:tcPr>
          <w:p w:rsidR="00711FC5" w:rsidRPr="009D0393" w:rsidRDefault="00711FC5"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3. Володіння державною</w:t>
            </w:r>
          </w:p>
          <w:p w:rsidR="00711FC5" w:rsidRPr="009D0393" w:rsidRDefault="00711FC5"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 xml:space="preserve"> мовою</w:t>
            </w:r>
          </w:p>
        </w:tc>
        <w:tc>
          <w:tcPr>
            <w:tcW w:w="6061" w:type="dxa"/>
            <w:hideMark/>
          </w:tcPr>
          <w:p w:rsidR="00711FC5" w:rsidRPr="009D0393" w:rsidRDefault="00711FC5"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вільне володіння державною мовою.</w:t>
            </w:r>
          </w:p>
        </w:tc>
      </w:tr>
    </w:tbl>
    <w:p w:rsidR="009D0393" w:rsidRPr="009D0393" w:rsidRDefault="009D0393" w:rsidP="009D0393">
      <w:pPr>
        <w:ind w:right="0" w:firstLine="851"/>
        <w:contextualSpacing/>
        <w:jc w:val="center"/>
        <w:rPr>
          <w:rFonts w:ascii="Times New Roman" w:hAnsi="Times New Roman"/>
          <w:b/>
          <w:sz w:val="28"/>
          <w:szCs w:val="28"/>
          <w:lang w:eastAsia="ru-RU"/>
        </w:rPr>
      </w:pPr>
      <w:r w:rsidRPr="009D0393">
        <w:rPr>
          <w:rFonts w:ascii="Times New Roman" w:hAnsi="Times New Roman"/>
          <w:b/>
          <w:sz w:val="28"/>
          <w:szCs w:val="28"/>
          <w:lang w:eastAsia="ru-RU"/>
        </w:rPr>
        <w:t>Вимоги до компетентності</w:t>
      </w:r>
    </w:p>
    <w:p w:rsidR="009D0393" w:rsidRPr="009D0393" w:rsidRDefault="009D0393" w:rsidP="009D0393">
      <w:pPr>
        <w:ind w:right="0" w:firstLine="851"/>
        <w:contextualSpacing/>
        <w:jc w:val="center"/>
        <w:rPr>
          <w:rFonts w:ascii="Times New Roman" w:hAnsi="Times New Roman"/>
          <w:b/>
          <w:sz w:val="28"/>
          <w:szCs w:val="28"/>
          <w:lang w:val="ru-RU" w:eastAsia="ru-RU"/>
        </w:rPr>
      </w:pPr>
    </w:p>
    <w:tbl>
      <w:tblPr>
        <w:tblW w:w="0" w:type="auto"/>
        <w:tblLayout w:type="fixed"/>
        <w:tblLook w:val="04A0" w:firstRow="1" w:lastRow="0" w:firstColumn="1" w:lastColumn="0" w:noHBand="0" w:noVBand="1"/>
      </w:tblPr>
      <w:tblGrid>
        <w:gridCol w:w="3936"/>
        <w:gridCol w:w="5919"/>
      </w:tblGrid>
      <w:tr w:rsidR="009D0393" w:rsidRPr="009D0393" w:rsidTr="009D0393">
        <w:tc>
          <w:tcPr>
            <w:tcW w:w="3936" w:type="dxa"/>
            <w:hideMark/>
          </w:tcPr>
          <w:p w:rsidR="009D0393" w:rsidRPr="009D0393" w:rsidRDefault="00E667D7" w:rsidP="00FC71BD">
            <w:pPr>
              <w:ind w:right="0" w:firstLine="0"/>
              <w:contextualSpacing/>
              <w:jc w:val="left"/>
              <w:rPr>
                <w:rFonts w:ascii="Times New Roman" w:hAnsi="Times New Roman"/>
                <w:sz w:val="28"/>
                <w:szCs w:val="28"/>
                <w:lang w:eastAsia="ru-RU"/>
              </w:rPr>
            </w:pPr>
            <w:r w:rsidRPr="004E1180">
              <w:rPr>
                <w:rFonts w:ascii="Times New Roman" w:hAnsi="Times New Roman"/>
                <w:sz w:val="28"/>
                <w:szCs w:val="28"/>
                <w:lang w:eastAsia="ru-RU"/>
              </w:rPr>
              <w:t>1. Наявність лідерських якостей</w:t>
            </w:r>
          </w:p>
        </w:tc>
        <w:tc>
          <w:tcPr>
            <w:tcW w:w="5919" w:type="dxa"/>
          </w:tcPr>
          <w:p w:rsidR="009D0393" w:rsidRPr="009D0393" w:rsidRDefault="00E667D7" w:rsidP="009D0393">
            <w:pPr>
              <w:ind w:right="0" w:firstLine="0"/>
              <w:contextualSpacing/>
              <w:rPr>
                <w:rFonts w:ascii="Times New Roman" w:hAnsi="Times New Roman"/>
                <w:sz w:val="28"/>
                <w:szCs w:val="28"/>
                <w:lang w:eastAsia="ru-RU"/>
              </w:rPr>
            </w:pPr>
            <w:r>
              <w:rPr>
                <w:rFonts w:ascii="Times New Roman" w:hAnsi="Times New Roman"/>
                <w:sz w:val="28"/>
                <w:szCs w:val="28"/>
                <w:lang w:eastAsia="ru-RU"/>
              </w:rPr>
              <w:t>В</w:t>
            </w:r>
            <w:r w:rsidR="009D0393" w:rsidRPr="009D0393">
              <w:rPr>
                <w:rFonts w:ascii="Times New Roman" w:hAnsi="Times New Roman"/>
                <w:sz w:val="28"/>
                <w:szCs w:val="28"/>
                <w:lang w:eastAsia="ru-RU"/>
              </w:rPr>
              <w:t xml:space="preserve">становлення цілей, пріоритетів </w:t>
            </w:r>
            <w:r w:rsidR="009D0393" w:rsidRPr="009D0393">
              <w:rPr>
                <w:rFonts w:ascii="Times New Roman" w:hAnsi="Times New Roman"/>
                <w:sz w:val="28"/>
                <w:szCs w:val="28"/>
                <w:lang w:eastAsia="ru-RU"/>
              </w:rPr>
              <w:br/>
              <w:t>та орієнтирів; стратегічне планування; багатофункціональність; ведення ділових переговорів; досягнення кінцевих результатів</w:t>
            </w:r>
            <w:r>
              <w:rPr>
                <w:rFonts w:ascii="Times New Roman" w:hAnsi="Times New Roman"/>
                <w:sz w:val="28"/>
                <w:szCs w:val="28"/>
                <w:lang w:eastAsia="ru-RU"/>
              </w:rPr>
              <w:t>;</w:t>
            </w:r>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jc w:val="left"/>
              <w:rPr>
                <w:rFonts w:ascii="Times New Roman" w:hAnsi="Times New Roman"/>
                <w:sz w:val="28"/>
                <w:szCs w:val="28"/>
                <w:lang w:eastAsia="ru-RU"/>
              </w:rPr>
            </w:pPr>
            <w:r w:rsidRPr="009D0393">
              <w:rPr>
                <w:rFonts w:ascii="Times New Roman" w:hAnsi="Times New Roman"/>
                <w:sz w:val="28"/>
                <w:szCs w:val="28"/>
                <w:lang w:eastAsia="ru-RU"/>
              </w:rPr>
              <w:lastRenderedPageBreak/>
              <w:t>2. Вміння приймати ефективні рішення</w:t>
            </w:r>
          </w:p>
        </w:tc>
        <w:tc>
          <w:tcPr>
            <w:tcW w:w="5919" w:type="dxa"/>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здатність швидко приймати рішення та діяти в екстремальних ситуаціях, наявність необхідних знань з ефективного розподілу та використання ресурсів (у тому числі людських, фінансових, матеріальних)</w:t>
            </w:r>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jc w:val="left"/>
              <w:rPr>
                <w:rFonts w:ascii="Times New Roman" w:hAnsi="Times New Roman"/>
                <w:sz w:val="28"/>
                <w:szCs w:val="28"/>
                <w:lang w:eastAsia="ru-RU"/>
              </w:rPr>
            </w:pPr>
            <w:r w:rsidRPr="009D0393">
              <w:rPr>
                <w:rFonts w:ascii="Times New Roman" w:hAnsi="Times New Roman"/>
                <w:sz w:val="28"/>
                <w:szCs w:val="28"/>
                <w:lang w:eastAsia="ru-RU"/>
              </w:rPr>
              <w:t>3. Аналітичні здібності</w:t>
            </w:r>
          </w:p>
        </w:tc>
        <w:tc>
          <w:tcPr>
            <w:tcW w:w="5919" w:type="dxa"/>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здатність систематизувати, узагальнювати інформацію; гнучкість; проникливість; вміння здійснювати ефективну комунікацію та провидити публічні виступи; відкритість</w:t>
            </w:r>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jc w:val="left"/>
              <w:rPr>
                <w:rFonts w:ascii="Times New Roman" w:hAnsi="Times New Roman"/>
                <w:sz w:val="28"/>
                <w:szCs w:val="28"/>
                <w:lang w:eastAsia="ru-RU"/>
              </w:rPr>
            </w:pPr>
            <w:r w:rsidRPr="009D0393">
              <w:rPr>
                <w:rFonts w:ascii="Times New Roman" w:hAnsi="Times New Roman"/>
                <w:sz w:val="28"/>
                <w:szCs w:val="28"/>
                <w:lang w:eastAsia="ru-RU"/>
              </w:rPr>
              <w:t>4. Управління організацією та персоналом</w:t>
            </w:r>
          </w:p>
        </w:tc>
        <w:tc>
          <w:tcPr>
            <w:tcW w:w="5919" w:type="dxa"/>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 xml:space="preserve">організація роботи та контроль; </w:t>
            </w:r>
          </w:p>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управління людськими ресурсами;</w:t>
            </w:r>
            <w:r w:rsidRPr="009D0393">
              <w:rPr>
                <w:rFonts w:ascii="Times New Roman" w:hAnsi="Times New Roman"/>
                <w:sz w:val="28"/>
                <w:szCs w:val="28"/>
                <w:lang w:eastAsia="ru-RU"/>
              </w:rPr>
              <w:br/>
              <w:t>вміння мотивувати підлеглих працівників</w:t>
            </w:r>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jc w:val="left"/>
              <w:rPr>
                <w:rFonts w:ascii="Times New Roman" w:hAnsi="Times New Roman"/>
                <w:sz w:val="28"/>
                <w:szCs w:val="28"/>
                <w:lang w:eastAsia="ru-RU"/>
              </w:rPr>
            </w:pPr>
            <w:r w:rsidRPr="009D0393">
              <w:rPr>
                <w:rFonts w:ascii="Times New Roman" w:hAnsi="Times New Roman"/>
                <w:sz w:val="28"/>
                <w:szCs w:val="28"/>
                <w:lang w:eastAsia="ru-RU"/>
              </w:rPr>
              <w:t>5. Особистісні компетенції</w:t>
            </w:r>
          </w:p>
        </w:tc>
        <w:tc>
          <w:tcPr>
            <w:tcW w:w="5919" w:type="dxa"/>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jc w:val="left"/>
              <w:rPr>
                <w:rFonts w:ascii="Times New Roman" w:hAnsi="Times New Roman"/>
                <w:sz w:val="28"/>
                <w:szCs w:val="28"/>
                <w:lang w:eastAsia="ru-RU"/>
              </w:rPr>
            </w:pPr>
            <w:r w:rsidRPr="009D0393">
              <w:rPr>
                <w:rFonts w:ascii="Times New Roman" w:hAnsi="Times New Roman"/>
                <w:sz w:val="28"/>
                <w:szCs w:val="28"/>
                <w:lang w:eastAsia="ru-RU"/>
              </w:rPr>
              <w:t>6. Управління публічними фінансами</w:t>
            </w:r>
          </w:p>
        </w:tc>
        <w:tc>
          <w:tcPr>
            <w:tcW w:w="5919" w:type="dxa"/>
          </w:tcPr>
          <w:p w:rsidR="009D0393" w:rsidRPr="009D0393" w:rsidRDefault="009D0393" w:rsidP="009D0393">
            <w:pPr>
              <w:ind w:right="0" w:firstLine="33"/>
              <w:contextualSpacing/>
              <w:rPr>
                <w:rFonts w:ascii="Times New Roman" w:hAnsi="Times New Roman"/>
                <w:sz w:val="28"/>
                <w:szCs w:val="28"/>
                <w:lang w:eastAsia="ru-RU"/>
              </w:rPr>
            </w:pPr>
            <w:r w:rsidRPr="009D0393">
              <w:rPr>
                <w:rFonts w:ascii="Times New Roman" w:hAnsi="Times New Roman"/>
                <w:sz w:val="28"/>
                <w:szCs w:val="28"/>
                <w:lang w:eastAsia="ru-RU"/>
              </w:rPr>
              <w:t xml:space="preserve">знання бюджетного законодавства; знання законодавства у сфері публічних </w:t>
            </w:r>
            <w:proofErr w:type="spellStart"/>
            <w:r w:rsidRPr="009D0393">
              <w:rPr>
                <w:rFonts w:ascii="Times New Roman" w:hAnsi="Times New Roman"/>
                <w:sz w:val="28"/>
                <w:szCs w:val="28"/>
                <w:lang w:eastAsia="ru-RU"/>
              </w:rPr>
              <w:t>закупівель</w:t>
            </w:r>
            <w:proofErr w:type="spellEnd"/>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jc w:val="left"/>
              <w:rPr>
                <w:rFonts w:ascii="Times New Roman" w:hAnsi="Times New Roman"/>
                <w:sz w:val="28"/>
                <w:szCs w:val="28"/>
                <w:lang w:eastAsia="ru-RU"/>
              </w:rPr>
            </w:pPr>
            <w:r w:rsidRPr="009D0393">
              <w:rPr>
                <w:rFonts w:ascii="Times New Roman" w:hAnsi="Times New Roman"/>
                <w:sz w:val="28"/>
                <w:szCs w:val="28"/>
                <w:lang w:eastAsia="ru-RU"/>
              </w:rPr>
              <w:t>7. Робота з інформацією</w:t>
            </w:r>
          </w:p>
        </w:tc>
        <w:tc>
          <w:tcPr>
            <w:tcW w:w="5919" w:type="dxa"/>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знання основ законодавства про інформацію.</w:t>
            </w:r>
          </w:p>
          <w:p w:rsidR="009D0393" w:rsidRPr="009D0393" w:rsidRDefault="009D0393" w:rsidP="009D0393">
            <w:pPr>
              <w:ind w:right="0" w:firstLine="0"/>
              <w:contextualSpacing/>
              <w:rPr>
                <w:rFonts w:ascii="Times New Roman" w:hAnsi="Times New Roman"/>
                <w:sz w:val="28"/>
                <w:szCs w:val="28"/>
                <w:lang w:eastAsia="ru-RU"/>
              </w:rPr>
            </w:pPr>
          </w:p>
        </w:tc>
      </w:tr>
    </w:tbl>
    <w:p w:rsidR="009D0393" w:rsidRPr="009D0393" w:rsidRDefault="009D0393" w:rsidP="009D0393">
      <w:pPr>
        <w:ind w:right="0" w:firstLine="851"/>
        <w:contextualSpacing/>
        <w:jc w:val="center"/>
        <w:rPr>
          <w:rFonts w:ascii="Times New Roman" w:hAnsi="Times New Roman"/>
          <w:b/>
          <w:sz w:val="28"/>
          <w:szCs w:val="28"/>
          <w:lang w:eastAsia="ru-RU"/>
        </w:rPr>
      </w:pPr>
      <w:r w:rsidRPr="009D0393">
        <w:rPr>
          <w:rFonts w:ascii="Times New Roman" w:hAnsi="Times New Roman"/>
          <w:b/>
          <w:sz w:val="28"/>
          <w:szCs w:val="28"/>
          <w:lang w:eastAsia="ru-RU"/>
        </w:rPr>
        <w:t>Професійні знання</w:t>
      </w:r>
    </w:p>
    <w:p w:rsidR="009D0393" w:rsidRPr="009D0393" w:rsidRDefault="009D0393" w:rsidP="009D0393">
      <w:pPr>
        <w:ind w:right="0" w:firstLine="851"/>
        <w:contextualSpacing/>
        <w:jc w:val="center"/>
        <w:rPr>
          <w:rFonts w:ascii="Times New Roman" w:hAnsi="Times New Roman"/>
          <w:b/>
          <w:sz w:val="28"/>
          <w:szCs w:val="28"/>
          <w:lang w:eastAsia="ru-RU"/>
        </w:rPr>
      </w:pPr>
    </w:p>
    <w:tbl>
      <w:tblPr>
        <w:tblW w:w="0" w:type="auto"/>
        <w:tblLayout w:type="fixed"/>
        <w:tblLook w:val="04A0" w:firstRow="1" w:lastRow="0" w:firstColumn="1" w:lastColumn="0" w:noHBand="0" w:noVBand="1"/>
      </w:tblPr>
      <w:tblGrid>
        <w:gridCol w:w="3936"/>
        <w:gridCol w:w="5595"/>
      </w:tblGrid>
      <w:tr w:rsidR="009D0393" w:rsidRPr="009D0393" w:rsidTr="009D0393">
        <w:tc>
          <w:tcPr>
            <w:tcW w:w="3936" w:type="dxa"/>
            <w:hideMark/>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1. Знання законодавства</w:t>
            </w:r>
          </w:p>
        </w:tc>
        <w:tc>
          <w:tcPr>
            <w:tcW w:w="5595" w:type="dxa"/>
          </w:tcPr>
          <w:p w:rsidR="009D0393" w:rsidRPr="009D0393" w:rsidRDefault="009D0393" w:rsidP="009D0393">
            <w:pPr>
              <w:ind w:right="0" w:firstLine="33"/>
              <w:contextualSpacing/>
              <w:rPr>
                <w:rFonts w:ascii="Times New Roman" w:hAnsi="Times New Roman"/>
                <w:sz w:val="28"/>
                <w:szCs w:val="28"/>
                <w:lang w:eastAsia="ru-RU"/>
              </w:rPr>
            </w:pPr>
            <w:r w:rsidRPr="009D0393">
              <w:rPr>
                <w:rFonts w:ascii="Times New Roman" w:hAnsi="Times New Roman"/>
                <w:sz w:val="28"/>
                <w:szCs w:val="28"/>
                <w:lang w:eastAsia="ru-RU"/>
              </w:rPr>
              <w:t xml:space="preserve">знання: Конституції України, законів України «Про публічні закупівлі», «Про судоустрій і статус суддів», «Про Національну поліцію», «Про запобігання корупції», «Про очищення влади». </w:t>
            </w:r>
          </w:p>
          <w:p w:rsidR="009D0393" w:rsidRPr="009D0393" w:rsidRDefault="009D0393" w:rsidP="009D0393">
            <w:pPr>
              <w:ind w:right="0" w:firstLine="0"/>
              <w:contextualSpacing/>
              <w:rPr>
                <w:rFonts w:ascii="Times New Roman" w:hAnsi="Times New Roman"/>
                <w:sz w:val="28"/>
                <w:szCs w:val="28"/>
                <w:lang w:eastAsia="ru-RU"/>
              </w:rPr>
            </w:pPr>
          </w:p>
        </w:tc>
      </w:tr>
      <w:tr w:rsidR="009D0393" w:rsidRPr="009D0393" w:rsidTr="009D0393">
        <w:tc>
          <w:tcPr>
            <w:tcW w:w="3936" w:type="dxa"/>
            <w:hideMark/>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2. Знання спеціального</w:t>
            </w:r>
          </w:p>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законодавства</w:t>
            </w:r>
          </w:p>
        </w:tc>
        <w:tc>
          <w:tcPr>
            <w:tcW w:w="5595" w:type="dxa"/>
            <w:hideMark/>
          </w:tcPr>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 xml:space="preserve">кодексу законів про працю України, Господарського кодексу України, основи законодавства України про охорону здоров’я, «Про Вищу раду правосуддя», «Про інформацію», «Про очищення влади», «Про захист персональних даних»,                     «Про публічні закупівлі», Положення                  про медичний огляд кандидатів у водії та водіїв транспортних засобів та правил оформлення медичної документації,                 знати основні фактори ризику виникнення найбільш поширених захворювань                     </w:t>
            </w:r>
            <w:r w:rsidRPr="009D0393">
              <w:rPr>
                <w:rFonts w:ascii="Times New Roman" w:hAnsi="Times New Roman"/>
                <w:sz w:val="28"/>
                <w:szCs w:val="28"/>
                <w:lang w:eastAsia="ru-RU"/>
              </w:rPr>
              <w:lastRenderedPageBreak/>
              <w:t xml:space="preserve">серед співробітників (працівників) територіального управління, знати основні психології управління; </w:t>
            </w:r>
          </w:p>
          <w:p w:rsidR="009D0393" w:rsidRPr="009D0393" w:rsidRDefault="009D0393" w:rsidP="009D0393">
            <w:pPr>
              <w:ind w:right="0" w:firstLine="0"/>
              <w:contextualSpacing/>
              <w:rPr>
                <w:rFonts w:ascii="Times New Roman" w:hAnsi="Times New Roman"/>
                <w:sz w:val="28"/>
                <w:szCs w:val="28"/>
                <w:lang w:eastAsia="ru-RU"/>
              </w:rPr>
            </w:pPr>
            <w:r w:rsidRPr="009D0393">
              <w:rPr>
                <w:rFonts w:ascii="Times New Roman" w:hAnsi="Times New Roman"/>
                <w:sz w:val="28"/>
                <w:szCs w:val="28"/>
                <w:lang w:eastAsia="ru-RU"/>
              </w:rPr>
              <w:t>рішень Ради суддів України, наказів Державної судової адміністрації України.</w:t>
            </w:r>
          </w:p>
        </w:tc>
      </w:tr>
    </w:tbl>
    <w:p w:rsidR="009D0393" w:rsidRPr="009D0393" w:rsidRDefault="009D0393" w:rsidP="009D0393">
      <w:pPr>
        <w:ind w:right="0" w:firstLine="851"/>
        <w:contextualSpacing/>
        <w:rPr>
          <w:rFonts w:ascii="Times New Roman" w:hAnsi="Times New Roman"/>
          <w:sz w:val="28"/>
          <w:szCs w:val="28"/>
          <w:lang w:eastAsia="ru-RU"/>
        </w:rPr>
      </w:pPr>
    </w:p>
    <w:p w:rsidR="009D0393" w:rsidRPr="009D0393" w:rsidRDefault="009D0393" w:rsidP="009D0393">
      <w:pPr>
        <w:tabs>
          <w:tab w:val="left" w:pos="1331"/>
        </w:tabs>
        <w:ind w:right="0"/>
        <w:contextualSpacing/>
        <w:rPr>
          <w:rFonts w:ascii="Times New Roman" w:hAnsi="Times New Roman"/>
          <w:sz w:val="28"/>
          <w:szCs w:val="28"/>
          <w:lang w:eastAsia="ru-RU"/>
        </w:rPr>
      </w:pPr>
      <w:r w:rsidRPr="009D0393">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9D0393" w:rsidRDefault="009D0393" w:rsidP="004D6A11">
      <w:pPr>
        <w:ind w:right="0" w:firstLine="0"/>
        <w:jc w:val="left"/>
        <w:rPr>
          <w:rFonts w:ascii="Times New Roman" w:hAnsi="Times New Roman"/>
          <w:sz w:val="28"/>
          <w:szCs w:val="28"/>
        </w:rPr>
      </w:pPr>
    </w:p>
    <w:p w:rsidR="004E1180" w:rsidRDefault="009D0393" w:rsidP="004D6A11">
      <w:pPr>
        <w:ind w:right="0" w:firstLine="0"/>
        <w:jc w:val="left"/>
        <w:rPr>
          <w:rFonts w:ascii="Times New Roman" w:hAnsi="Times New Roman"/>
          <w:sz w:val="28"/>
          <w:szCs w:val="28"/>
        </w:rPr>
      </w:pPr>
      <w:r>
        <w:rPr>
          <w:rFonts w:ascii="Times New Roman" w:hAnsi="Times New Roman"/>
          <w:sz w:val="28"/>
          <w:szCs w:val="28"/>
        </w:rPr>
        <w:t xml:space="preserve">                                                                                   </w:t>
      </w: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Default="004E1180" w:rsidP="004D6A11">
      <w:pPr>
        <w:ind w:right="0" w:firstLine="0"/>
        <w:jc w:val="left"/>
        <w:rPr>
          <w:rFonts w:ascii="Times New Roman" w:hAnsi="Times New Roman"/>
          <w:sz w:val="28"/>
          <w:szCs w:val="28"/>
        </w:rPr>
      </w:pPr>
    </w:p>
    <w:p w:rsidR="004E1180" w:rsidRPr="0079704C" w:rsidRDefault="004E1180" w:rsidP="004D6A11">
      <w:pPr>
        <w:ind w:right="0" w:firstLine="0"/>
        <w:jc w:val="left"/>
        <w:rPr>
          <w:rFonts w:ascii="Times New Roman" w:hAnsi="Times New Roman"/>
          <w:sz w:val="28"/>
          <w:szCs w:val="28"/>
        </w:rPr>
      </w:pPr>
    </w:p>
    <w:p w:rsidR="00CB499C" w:rsidRDefault="00CB499C" w:rsidP="004E1180">
      <w:pPr>
        <w:ind w:left="4962" w:right="0" w:firstLine="0"/>
        <w:contextualSpacing/>
        <w:jc w:val="left"/>
        <w:rPr>
          <w:rFonts w:ascii="Times New Roman" w:hAnsi="Times New Roman"/>
          <w:b/>
          <w:color w:val="000000"/>
          <w:sz w:val="28"/>
          <w:szCs w:val="28"/>
          <w:lang w:eastAsia="ru-RU"/>
        </w:rPr>
      </w:pPr>
    </w:p>
    <w:p w:rsidR="00CB499C" w:rsidRDefault="00CB499C" w:rsidP="004E1180">
      <w:pPr>
        <w:ind w:left="4962" w:right="0" w:firstLine="0"/>
        <w:contextualSpacing/>
        <w:jc w:val="left"/>
        <w:rPr>
          <w:rFonts w:ascii="Times New Roman" w:hAnsi="Times New Roman"/>
          <w:b/>
          <w:color w:val="000000"/>
          <w:sz w:val="28"/>
          <w:szCs w:val="28"/>
          <w:lang w:eastAsia="ru-RU"/>
        </w:rPr>
      </w:pPr>
    </w:p>
    <w:p w:rsidR="004E1180" w:rsidRPr="004E1180" w:rsidRDefault="004E1180" w:rsidP="004E1180">
      <w:pPr>
        <w:ind w:left="4962" w:right="0" w:firstLine="0"/>
        <w:contextualSpacing/>
        <w:jc w:val="left"/>
        <w:rPr>
          <w:rFonts w:ascii="Times New Roman" w:hAnsi="Times New Roman"/>
          <w:b/>
          <w:color w:val="000000"/>
          <w:sz w:val="28"/>
          <w:szCs w:val="28"/>
          <w:lang w:eastAsia="ru-RU"/>
        </w:rPr>
      </w:pPr>
      <w:r w:rsidRPr="004E1180">
        <w:rPr>
          <w:rFonts w:ascii="Times New Roman" w:hAnsi="Times New Roman"/>
          <w:b/>
          <w:color w:val="000000"/>
          <w:sz w:val="28"/>
          <w:szCs w:val="28"/>
          <w:lang w:eastAsia="ru-RU"/>
        </w:rPr>
        <w:lastRenderedPageBreak/>
        <w:t>ЗАТВЕРДЖЕНО</w:t>
      </w:r>
    </w:p>
    <w:p w:rsidR="004E1180" w:rsidRPr="004E1180" w:rsidRDefault="004E1180" w:rsidP="004E1180">
      <w:pPr>
        <w:ind w:left="4962" w:right="0" w:firstLine="0"/>
        <w:contextualSpacing/>
        <w:jc w:val="left"/>
        <w:rPr>
          <w:rFonts w:ascii="Times New Roman" w:hAnsi="Times New Roman"/>
          <w:sz w:val="28"/>
          <w:szCs w:val="28"/>
        </w:rPr>
      </w:pPr>
      <w:r w:rsidRPr="004E1180">
        <w:rPr>
          <w:rFonts w:ascii="Times New Roman" w:hAnsi="Times New Roman"/>
          <w:sz w:val="28"/>
          <w:szCs w:val="28"/>
        </w:rPr>
        <w:t>Наказ начальника територіального</w:t>
      </w:r>
    </w:p>
    <w:p w:rsidR="004E1180" w:rsidRPr="00547C3E" w:rsidRDefault="004E1180" w:rsidP="004E1180">
      <w:pPr>
        <w:ind w:left="4962" w:right="0" w:firstLine="0"/>
        <w:contextualSpacing/>
        <w:jc w:val="left"/>
        <w:rPr>
          <w:rFonts w:ascii="Times New Roman" w:hAnsi="Times New Roman"/>
          <w:sz w:val="28"/>
          <w:szCs w:val="28"/>
          <w:lang w:val="ru-RU"/>
        </w:rPr>
      </w:pPr>
      <w:r w:rsidRPr="004E1180">
        <w:rPr>
          <w:rFonts w:ascii="Times New Roman" w:hAnsi="Times New Roman"/>
          <w:sz w:val="28"/>
          <w:szCs w:val="28"/>
        </w:rPr>
        <w:t>управління Служби судової охорони у Полтавській області</w:t>
      </w:r>
      <w:r w:rsidRPr="004E1180">
        <w:rPr>
          <w:rFonts w:ascii="Times New Roman" w:hAnsi="Times New Roman"/>
          <w:sz w:val="28"/>
          <w:szCs w:val="28"/>
        </w:rPr>
        <w:br/>
        <w:t xml:space="preserve">від </w:t>
      </w:r>
      <w:r w:rsidR="00CB499C">
        <w:rPr>
          <w:rFonts w:ascii="Times New Roman" w:hAnsi="Times New Roman"/>
          <w:sz w:val="28"/>
          <w:szCs w:val="28"/>
        </w:rPr>
        <w:t>16</w:t>
      </w:r>
      <w:r w:rsidR="0079704C">
        <w:rPr>
          <w:rFonts w:ascii="Times New Roman" w:hAnsi="Times New Roman"/>
          <w:sz w:val="28"/>
          <w:szCs w:val="28"/>
        </w:rPr>
        <w:t>.04</w:t>
      </w:r>
      <w:r w:rsidR="00547C3E">
        <w:rPr>
          <w:rFonts w:ascii="Times New Roman" w:hAnsi="Times New Roman"/>
          <w:sz w:val="28"/>
          <w:szCs w:val="28"/>
        </w:rPr>
        <w:t>.2020 №</w:t>
      </w:r>
      <w:r w:rsidR="00547C3E" w:rsidRPr="00547C3E">
        <w:rPr>
          <w:rFonts w:ascii="Times New Roman" w:hAnsi="Times New Roman"/>
          <w:sz w:val="28"/>
          <w:szCs w:val="28"/>
          <w:lang w:val="ru-RU"/>
        </w:rPr>
        <w:t>81</w:t>
      </w:r>
    </w:p>
    <w:p w:rsidR="004E1180" w:rsidRPr="004E1180" w:rsidRDefault="004E1180" w:rsidP="004E1180">
      <w:pPr>
        <w:ind w:right="0" w:firstLine="0"/>
        <w:jc w:val="center"/>
        <w:rPr>
          <w:rFonts w:ascii="Times New Roman" w:hAnsi="Times New Roman"/>
          <w:b/>
          <w:sz w:val="28"/>
          <w:szCs w:val="28"/>
          <w:lang w:eastAsia="ru-RU"/>
        </w:rPr>
      </w:pPr>
    </w:p>
    <w:p w:rsidR="004E1180" w:rsidRPr="004E1180" w:rsidRDefault="004E1180" w:rsidP="004E1180">
      <w:pPr>
        <w:ind w:right="0" w:firstLine="0"/>
        <w:jc w:val="center"/>
        <w:rPr>
          <w:rFonts w:ascii="Times New Roman" w:hAnsi="Times New Roman"/>
          <w:b/>
          <w:sz w:val="28"/>
          <w:szCs w:val="28"/>
          <w:lang w:eastAsia="ru-RU"/>
        </w:rPr>
      </w:pPr>
    </w:p>
    <w:p w:rsidR="004E1180" w:rsidRPr="004E1180" w:rsidRDefault="004E1180" w:rsidP="004E1180">
      <w:pPr>
        <w:ind w:right="0" w:firstLine="0"/>
        <w:jc w:val="center"/>
        <w:rPr>
          <w:rFonts w:ascii="Times New Roman" w:hAnsi="Times New Roman"/>
          <w:b/>
          <w:sz w:val="28"/>
          <w:szCs w:val="28"/>
          <w:lang w:eastAsia="ru-RU"/>
        </w:rPr>
      </w:pPr>
      <w:r w:rsidRPr="004E1180">
        <w:rPr>
          <w:rFonts w:ascii="Times New Roman" w:hAnsi="Times New Roman"/>
          <w:b/>
          <w:sz w:val="28"/>
          <w:szCs w:val="28"/>
          <w:lang w:eastAsia="ru-RU"/>
        </w:rPr>
        <w:t>УМОВИ</w:t>
      </w:r>
    </w:p>
    <w:p w:rsidR="004E1180" w:rsidRPr="004E1180" w:rsidRDefault="004E1180" w:rsidP="004E1180">
      <w:pPr>
        <w:ind w:right="0" w:firstLine="0"/>
        <w:jc w:val="center"/>
        <w:rPr>
          <w:rFonts w:ascii="Times New Roman" w:hAnsi="Times New Roman"/>
          <w:b/>
          <w:sz w:val="28"/>
          <w:szCs w:val="28"/>
          <w:lang w:eastAsia="ru-RU"/>
        </w:rPr>
      </w:pPr>
      <w:r w:rsidRPr="004E1180">
        <w:rPr>
          <w:rFonts w:ascii="Times New Roman" w:hAnsi="Times New Roman"/>
          <w:b/>
          <w:sz w:val="28"/>
          <w:szCs w:val="28"/>
          <w:lang w:eastAsia="ru-RU"/>
        </w:rPr>
        <w:t xml:space="preserve">проведення конкурсу на зайняття вакантної посади </w:t>
      </w:r>
    </w:p>
    <w:p w:rsidR="004E1180" w:rsidRPr="004E1180" w:rsidRDefault="004E1180" w:rsidP="004E1180">
      <w:pPr>
        <w:ind w:right="0" w:firstLine="0"/>
        <w:jc w:val="center"/>
        <w:rPr>
          <w:rFonts w:ascii="Times New Roman" w:hAnsi="Times New Roman"/>
          <w:b/>
          <w:sz w:val="28"/>
          <w:szCs w:val="28"/>
          <w:lang w:eastAsia="ru-RU"/>
        </w:rPr>
      </w:pPr>
      <w:r w:rsidRPr="004E1180">
        <w:rPr>
          <w:rFonts w:ascii="Times New Roman" w:hAnsi="Times New Roman"/>
          <w:b/>
          <w:sz w:val="28"/>
          <w:szCs w:val="28"/>
          <w:lang w:eastAsia="ru-RU"/>
        </w:rPr>
        <w:t xml:space="preserve"> командира </w:t>
      </w:r>
      <w:r w:rsidR="00CB499C">
        <w:rPr>
          <w:rFonts w:ascii="Times New Roman" w:hAnsi="Times New Roman"/>
          <w:b/>
          <w:sz w:val="28"/>
          <w:szCs w:val="28"/>
          <w:lang w:eastAsia="ru-RU"/>
        </w:rPr>
        <w:t>третього</w:t>
      </w:r>
      <w:r>
        <w:rPr>
          <w:rFonts w:ascii="Times New Roman" w:hAnsi="Times New Roman"/>
          <w:b/>
          <w:sz w:val="28"/>
          <w:szCs w:val="28"/>
          <w:lang w:eastAsia="ru-RU"/>
        </w:rPr>
        <w:t xml:space="preserve"> </w:t>
      </w:r>
      <w:r w:rsidRPr="004E1180">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4E1180" w:rsidRPr="004E1180" w:rsidRDefault="004E1180" w:rsidP="004E1180">
      <w:pPr>
        <w:ind w:right="0"/>
        <w:rPr>
          <w:rFonts w:ascii="Times New Roman" w:hAnsi="Times New Roman"/>
          <w:b/>
          <w:sz w:val="28"/>
          <w:szCs w:val="28"/>
          <w:lang w:eastAsia="ru-RU"/>
        </w:rPr>
      </w:pPr>
    </w:p>
    <w:p w:rsidR="004E1180" w:rsidRPr="004E1180" w:rsidRDefault="004E1180" w:rsidP="004E1180">
      <w:pPr>
        <w:ind w:right="0" w:firstLine="0"/>
        <w:jc w:val="center"/>
        <w:rPr>
          <w:rFonts w:ascii="Times New Roman" w:hAnsi="Times New Roman"/>
          <w:b/>
          <w:sz w:val="28"/>
          <w:szCs w:val="28"/>
          <w:lang w:eastAsia="ru-RU"/>
        </w:rPr>
      </w:pPr>
      <w:r w:rsidRPr="004E1180">
        <w:rPr>
          <w:rFonts w:ascii="Times New Roman" w:hAnsi="Times New Roman"/>
          <w:b/>
          <w:sz w:val="28"/>
          <w:szCs w:val="28"/>
          <w:lang w:eastAsia="ru-RU"/>
        </w:rPr>
        <w:t>Загальні умови</w:t>
      </w:r>
    </w:p>
    <w:p w:rsidR="004E1180" w:rsidRPr="004E1180" w:rsidRDefault="004E1180" w:rsidP="004E1180">
      <w:pPr>
        <w:ind w:right="0" w:firstLine="0"/>
        <w:jc w:val="center"/>
        <w:rPr>
          <w:rFonts w:ascii="Times New Roman" w:hAnsi="Times New Roman"/>
          <w:b/>
          <w:sz w:val="28"/>
          <w:szCs w:val="28"/>
          <w:lang w:eastAsia="ru-RU"/>
        </w:rPr>
      </w:pPr>
    </w:p>
    <w:p w:rsidR="004E1180" w:rsidRPr="004E1180" w:rsidRDefault="004E1180" w:rsidP="004E1180">
      <w:pPr>
        <w:ind w:right="0"/>
        <w:rPr>
          <w:rFonts w:ascii="Times New Roman" w:hAnsi="Times New Roman"/>
          <w:b/>
          <w:sz w:val="28"/>
          <w:szCs w:val="28"/>
          <w:lang w:eastAsia="ru-RU"/>
        </w:rPr>
      </w:pPr>
      <w:r w:rsidRPr="004E1180">
        <w:rPr>
          <w:rFonts w:ascii="Times New Roman" w:hAnsi="Times New Roman"/>
          <w:b/>
          <w:sz w:val="28"/>
          <w:szCs w:val="28"/>
          <w:lang w:eastAsia="ru-RU"/>
        </w:rPr>
        <w:t xml:space="preserve">1. Основні повноваження командира </w:t>
      </w:r>
      <w:r w:rsidR="00CB499C">
        <w:rPr>
          <w:rFonts w:ascii="Times New Roman" w:hAnsi="Times New Roman"/>
          <w:b/>
          <w:sz w:val="28"/>
          <w:szCs w:val="28"/>
          <w:lang w:eastAsia="ru-RU"/>
        </w:rPr>
        <w:t>третього</w:t>
      </w:r>
      <w:r>
        <w:rPr>
          <w:rFonts w:ascii="Times New Roman" w:hAnsi="Times New Roman"/>
          <w:b/>
          <w:sz w:val="28"/>
          <w:szCs w:val="28"/>
          <w:lang w:eastAsia="ru-RU"/>
        </w:rPr>
        <w:t xml:space="preserve"> </w:t>
      </w:r>
      <w:r w:rsidRPr="004E1180">
        <w:rPr>
          <w:rFonts w:ascii="Times New Roman" w:hAnsi="Times New Roman"/>
          <w:b/>
          <w:sz w:val="28"/>
          <w:szCs w:val="28"/>
          <w:lang w:eastAsia="ru-RU"/>
        </w:rPr>
        <w:t xml:space="preserve">взводу охорони </w:t>
      </w:r>
      <w:r w:rsidR="00F363EC">
        <w:rPr>
          <w:rFonts w:ascii="Times New Roman" w:hAnsi="Times New Roman"/>
          <w:b/>
          <w:sz w:val="28"/>
          <w:szCs w:val="28"/>
          <w:lang w:eastAsia="ru-RU"/>
        </w:rPr>
        <w:t xml:space="preserve">першого </w:t>
      </w:r>
      <w:r w:rsidRPr="004E1180">
        <w:rPr>
          <w:rFonts w:ascii="Times New Roman" w:hAnsi="Times New Roman"/>
          <w:b/>
          <w:sz w:val="28"/>
          <w:szCs w:val="28"/>
          <w:lang w:eastAsia="ru-RU"/>
        </w:rPr>
        <w:t>підрозділу охорони територіального управління Служби судової охорони у Полтавській області:</w:t>
      </w:r>
    </w:p>
    <w:p w:rsidR="004E1180" w:rsidRPr="004E1180" w:rsidRDefault="004E1180" w:rsidP="004E1180">
      <w:pPr>
        <w:shd w:val="clear" w:color="auto" w:fill="FFFFFF"/>
        <w:ind w:right="0"/>
        <w:rPr>
          <w:rFonts w:ascii="Times New Roman" w:hAnsi="Times New Roman"/>
          <w:sz w:val="28"/>
          <w:szCs w:val="28"/>
          <w:shd w:val="clear" w:color="auto" w:fill="FFFFFF"/>
          <w:lang w:eastAsia="ru-RU"/>
        </w:rPr>
      </w:pPr>
      <w:r w:rsidRPr="004E1180">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4E1180">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Він зобов'язаний:</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1) знати обстан</w:t>
      </w:r>
      <w:r>
        <w:rPr>
          <w:rFonts w:ascii="Times New Roman" w:hAnsi="Times New Roman"/>
          <w:sz w:val="28"/>
          <w:szCs w:val="28"/>
          <w:lang w:eastAsia="ru-RU"/>
        </w:rPr>
        <w:t xml:space="preserve">овку на закріпленій території і </w:t>
      </w:r>
      <w:r w:rsidRPr="004E1180">
        <w:rPr>
          <w:rFonts w:ascii="Times New Roman" w:hAnsi="Times New Roman"/>
          <w:sz w:val="28"/>
          <w:szCs w:val="28"/>
          <w:lang w:eastAsia="ru-RU"/>
        </w:rPr>
        <w:br/>
        <w:t xml:space="preserve">вносити командиру підрозділу охорони пропозиції щодо </w:t>
      </w:r>
      <w:r w:rsidRPr="004E1180">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3) організовувати  розстановку  сил та засобів взводу;</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4) здійснювати підготовку особового складу взводу до виконання завдань служби;</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6) підбивати підсумки виконання завдань служби особовим складом взводу;</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4E1180" w:rsidRPr="004E1180" w:rsidRDefault="004E1180" w:rsidP="004E1180">
      <w:pPr>
        <w:shd w:val="clear" w:color="auto" w:fill="FFFFFF"/>
        <w:ind w:right="0"/>
        <w:rPr>
          <w:rFonts w:ascii="Times New Roman" w:hAnsi="Times New Roman"/>
          <w:sz w:val="28"/>
          <w:szCs w:val="28"/>
          <w:lang w:eastAsia="ru-RU"/>
        </w:rPr>
      </w:pPr>
      <w:r w:rsidRPr="004E1180">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4E1180" w:rsidRPr="004E1180" w:rsidRDefault="004E1180" w:rsidP="004E1180">
      <w:pPr>
        <w:ind w:right="0"/>
        <w:rPr>
          <w:rFonts w:ascii="Times New Roman" w:hAnsi="Times New Roman"/>
          <w:sz w:val="28"/>
          <w:szCs w:val="28"/>
          <w:lang w:eastAsia="ru-RU"/>
        </w:rPr>
      </w:pPr>
      <w:r w:rsidRPr="004E1180">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4E1180" w:rsidRPr="004E1180" w:rsidRDefault="004E1180" w:rsidP="004E1180">
      <w:pPr>
        <w:ind w:right="0"/>
        <w:rPr>
          <w:rFonts w:ascii="Times New Roman" w:hAnsi="Times New Roman"/>
          <w:b/>
          <w:sz w:val="28"/>
          <w:szCs w:val="28"/>
          <w:lang w:eastAsia="ru-RU"/>
        </w:rPr>
      </w:pPr>
    </w:p>
    <w:p w:rsidR="004E1180" w:rsidRPr="004E1180" w:rsidRDefault="004E1180" w:rsidP="004E1180">
      <w:pPr>
        <w:ind w:right="0"/>
        <w:rPr>
          <w:rFonts w:ascii="Times New Roman" w:hAnsi="Times New Roman"/>
          <w:b/>
          <w:sz w:val="28"/>
          <w:szCs w:val="28"/>
          <w:lang w:eastAsia="ru-RU"/>
        </w:rPr>
      </w:pPr>
    </w:p>
    <w:p w:rsidR="004E1180" w:rsidRPr="004E1180" w:rsidRDefault="004E1180" w:rsidP="004E1180">
      <w:pPr>
        <w:ind w:right="0"/>
        <w:rPr>
          <w:rFonts w:ascii="Times New Roman" w:hAnsi="Times New Roman"/>
          <w:b/>
          <w:sz w:val="28"/>
          <w:szCs w:val="28"/>
          <w:lang w:eastAsia="ru-RU"/>
        </w:rPr>
      </w:pPr>
      <w:r w:rsidRPr="004E1180">
        <w:rPr>
          <w:rFonts w:ascii="Times New Roman" w:hAnsi="Times New Roman"/>
          <w:b/>
          <w:sz w:val="28"/>
          <w:szCs w:val="28"/>
          <w:lang w:eastAsia="ru-RU"/>
        </w:rPr>
        <w:lastRenderedPageBreak/>
        <w:t>2. Умови оплати праці:</w:t>
      </w:r>
    </w:p>
    <w:tbl>
      <w:tblPr>
        <w:tblW w:w="9768" w:type="dxa"/>
        <w:tblInd w:w="108" w:type="dxa"/>
        <w:tblLook w:val="04A0" w:firstRow="1" w:lastRow="0" w:firstColumn="1" w:lastColumn="0" w:noHBand="0" w:noVBand="1"/>
      </w:tblPr>
      <w:tblGrid>
        <w:gridCol w:w="9768"/>
      </w:tblGrid>
      <w:tr w:rsidR="00010843" w:rsidRPr="00910C3D" w:rsidTr="0079704C">
        <w:trPr>
          <w:trHeight w:val="408"/>
        </w:trPr>
        <w:tc>
          <w:tcPr>
            <w:tcW w:w="9768" w:type="dxa"/>
            <w:hideMark/>
          </w:tcPr>
          <w:p w:rsidR="00010843" w:rsidRPr="00910C3D" w:rsidRDefault="00010843" w:rsidP="0079704C">
            <w:pPr>
              <w:ind w:firstLine="851"/>
              <w:rPr>
                <w:rFonts w:ascii="Times New Roman" w:hAnsi="Times New Roman"/>
                <w:sz w:val="28"/>
                <w:szCs w:val="28"/>
                <w:lang w:eastAsia="ru-RU"/>
              </w:rPr>
            </w:pPr>
            <w:r w:rsidRPr="00910C3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w:t>
            </w:r>
            <w:r>
              <w:rPr>
                <w:rFonts w:ascii="Times New Roman" w:hAnsi="Times New Roman"/>
                <w:sz w:val="28"/>
              </w:rPr>
              <w:t>ви Служби судової охорони від 27.12.2019 № 281</w:t>
            </w:r>
            <w:r w:rsidRPr="00910C3D">
              <w:rPr>
                <w:rFonts w:ascii="Times New Roman" w:hAnsi="Times New Roman"/>
                <w:sz w:val="28"/>
              </w:rPr>
              <w:t xml:space="preserve"> «Про встановлення посадових окладів співробітникам територіальних підрозділів</w:t>
            </w:r>
            <w:r>
              <w:rPr>
                <w:rFonts w:ascii="Times New Roman" w:hAnsi="Times New Roman"/>
                <w:sz w:val="28"/>
              </w:rPr>
              <w:t xml:space="preserve"> Служби судової охорони»  – </w:t>
            </w:r>
            <w:r w:rsidRPr="00010843">
              <w:rPr>
                <w:rFonts w:ascii="Times New Roman" w:hAnsi="Times New Roman"/>
                <w:sz w:val="28"/>
              </w:rPr>
              <w:t>3 440</w:t>
            </w:r>
            <w:r w:rsidRPr="00910C3D">
              <w:rPr>
                <w:rFonts w:ascii="Times New Roman" w:hAnsi="Times New Roman"/>
                <w:sz w:val="28"/>
              </w:rPr>
              <w:t xml:space="preserve"> гривень;</w:t>
            </w:r>
          </w:p>
        </w:tc>
      </w:tr>
      <w:tr w:rsidR="00010843" w:rsidRPr="00910C3D" w:rsidTr="0079704C">
        <w:trPr>
          <w:trHeight w:val="408"/>
        </w:trPr>
        <w:tc>
          <w:tcPr>
            <w:tcW w:w="9768" w:type="dxa"/>
          </w:tcPr>
          <w:p w:rsidR="00010843" w:rsidRPr="00910C3D" w:rsidRDefault="00010843" w:rsidP="0079704C">
            <w:pPr>
              <w:ind w:firstLine="462"/>
              <w:rPr>
                <w:rFonts w:ascii="Times New Roman" w:hAnsi="Times New Roman"/>
                <w:sz w:val="28"/>
                <w:szCs w:val="28"/>
                <w:lang w:eastAsia="ru-RU"/>
              </w:rPr>
            </w:pPr>
            <w:r w:rsidRPr="00910C3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10843" w:rsidRPr="00910C3D" w:rsidRDefault="00010843" w:rsidP="0079704C">
            <w:pPr>
              <w:rPr>
                <w:rFonts w:ascii="Times New Roman" w:hAnsi="Times New Roman"/>
                <w:sz w:val="28"/>
                <w:szCs w:val="28"/>
                <w:lang w:eastAsia="ru-RU"/>
              </w:rPr>
            </w:pPr>
          </w:p>
        </w:tc>
      </w:tr>
    </w:tbl>
    <w:p w:rsidR="004E1180" w:rsidRPr="004E1180" w:rsidRDefault="004E1180" w:rsidP="004E1180">
      <w:pPr>
        <w:ind w:right="0"/>
        <w:rPr>
          <w:rFonts w:ascii="Times New Roman" w:eastAsia="Times New Roman" w:hAnsi="Times New Roman"/>
          <w:b/>
          <w:sz w:val="28"/>
          <w:szCs w:val="28"/>
          <w:lang w:eastAsia="uk-UA"/>
        </w:rPr>
      </w:pPr>
    </w:p>
    <w:p w:rsidR="004E1180" w:rsidRPr="004E1180" w:rsidRDefault="004E1180" w:rsidP="004E1180">
      <w:pPr>
        <w:ind w:right="0"/>
        <w:rPr>
          <w:rFonts w:ascii="Times New Roman" w:hAnsi="Times New Roman"/>
          <w:b/>
          <w:sz w:val="28"/>
          <w:szCs w:val="28"/>
          <w:lang w:eastAsia="ru-RU"/>
        </w:rPr>
      </w:pPr>
      <w:r w:rsidRPr="004E1180">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4E1180" w:rsidRPr="004E1180" w:rsidRDefault="004E1180" w:rsidP="004E1180">
      <w:pPr>
        <w:ind w:right="0"/>
        <w:rPr>
          <w:rFonts w:ascii="Times New Roman" w:eastAsia="Times New Roman" w:hAnsi="Times New Roman"/>
          <w:sz w:val="28"/>
          <w:szCs w:val="28"/>
          <w:lang w:eastAsia="uk-UA"/>
        </w:rPr>
      </w:pPr>
      <w:r w:rsidRPr="004E1180">
        <w:rPr>
          <w:rFonts w:ascii="Times New Roman" w:eastAsia="Times New Roman" w:hAnsi="Times New Roman"/>
          <w:sz w:val="28"/>
          <w:szCs w:val="28"/>
          <w:lang w:eastAsia="uk-UA"/>
        </w:rPr>
        <w:t>безстроково.</w:t>
      </w:r>
    </w:p>
    <w:p w:rsidR="004E1180" w:rsidRPr="004E1180" w:rsidRDefault="004E1180" w:rsidP="004E1180">
      <w:pPr>
        <w:ind w:right="0"/>
        <w:rPr>
          <w:rFonts w:ascii="Times New Roman" w:hAnsi="Times New Roman"/>
          <w:b/>
          <w:sz w:val="28"/>
          <w:szCs w:val="28"/>
          <w:lang w:eastAsia="ru-RU"/>
        </w:rPr>
      </w:pPr>
    </w:p>
    <w:p w:rsidR="004E1180" w:rsidRPr="004E1180" w:rsidRDefault="004E1180" w:rsidP="004E1180">
      <w:pPr>
        <w:ind w:right="0"/>
        <w:rPr>
          <w:rFonts w:ascii="Times New Roman" w:eastAsia="Times New Roman" w:hAnsi="Times New Roman"/>
          <w:sz w:val="28"/>
          <w:szCs w:val="28"/>
          <w:lang w:eastAsia="uk-UA"/>
        </w:rPr>
      </w:pPr>
      <w:r w:rsidRPr="004E1180">
        <w:rPr>
          <w:rFonts w:ascii="Times New Roman" w:hAnsi="Times New Roman"/>
          <w:b/>
          <w:sz w:val="28"/>
          <w:szCs w:val="28"/>
          <w:lang w:eastAsia="ru-RU"/>
        </w:rPr>
        <w:t>4. Перелік документів, необхідних для участі в конкурсі та строк їх подання:</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2) копія паспорта громадянина України;</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3) копії (копії) документа (документів) про освіту;</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4) заповнена особова картка визначеного зразка, автобіографія, фотокартка розміром 30 х 40 мм;</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6) копія трудової книжки (за наявності);</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010843" w:rsidRPr="00910C3D" w:rsidRDefault="00010843" w:rsidP="00010843">
      <w:pPr>
        <w:ind w:firstLine="462"/>
        <w:rPr>
          <w:rFonts w:ascii="Times New Roman" w:hAnsi="Times New Roman"/>
          <w:sz w:val="28"/>
          <w:szCs w:val="28"/>
        </w:rPr>
      </w:pPr>
      <w:r w:rsidRPr="00910C3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4E1180" w:rsidRPr="004E1180" w:rsidRDefault="00010843" w:rsidP="00F363EC">
      <w:pPr>
        <w:ind w:right="0" w:firstLine="462"/>
        <w:rPr>
          <w:rFonts w:ascii="Times New Roman" w:hAnsi="Times New Roman"/>
          <w:sz w:val="28"/>
          <w:szCs w:val="28"/>
          <w:lang w:eastAsia="ru-RU"/>
        </w:rPr>
      </w:pPr>
      <w:r w:rsidRPr="00910C3D">
        <w:rPr>
          <w:rFonts w:ascii="Times New Roman" w:hAnsi="Times New Roman"/>
          <w:sz w:val="28"/>
          <w:szCs w:val="28"/>
        </w:rPr>
        <w:t>9) довідка про відсутність судимості.</w:t>
      </w:r>
    </w:p>
    <w:p w:rsidR="004E1180" w:rsidRPr="004E1180" w:rsidRDefault="004E1180" w:rsidP="004E1180">
      <w:pPr>
        <w:ind w:right="0"/>
        <w:rPr>
          <w:rFonts w:ascii="Times New Roman" w:eastAsia="Times New Roman" w:hAnsi="Times New Roman"/>
          <w:sz w:val="28"/>
          <w:szCs w:val="28"/>
          <w:lang w:eastAsia="uk-UA"/>
        </w:rPr>
      </w:pPr>
      <w:r w:rsidRPr="004E1180">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4E1180" w:rsidRPr="004E1180" w:rsidRDefault="004E1180" w:rsidP="004E1180">
      <w:pPr>
        <w:ind w:right="0" w:firstLine="851"/>
        <w:rPr>
          <w:rFonts w:ascii="Times New Roman" w:hAnsi="Times New Roman"/>
          <w:sz w:val="28"/>
          <w:szCs w:val="28"/>
        </w:rPr>
      </w:pPr>
      <w:r w:rsidRPr="004E1180">
        <w:rPr>
          <w:rFonts w:ascii="Times New Roman" w:hAnsi="Times New Roman"/>
          <w:sz w:val="28"/>
          <w:szCs w:val="28"/>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E1180" w:rsidRPr="004E1180" w:rsidRDefault="00010843" w:rsidP="004E1180">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w:t>
      </w:r>
      <w:r w:rsidR="0079704C"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4E1180" w:rsidRPr="00E558F8" w:rsidRDefault="004E1180" w:rsidP="004E1180">
      <w:pPr>
        <w:ind w:right="0" w:firstLine="773"/>
        <w:rPr>
          <w:rFonts w:ascii="Times New Roman" w:hAnsi="Times New Roman"/>
          <w:sz w:val="28"/>
        </w:rPr>
      </w:pPr>
      <w:r w:rsidRPr="004E1180">
        <w:rPr>
          <w:rFonts w:ascii="Times New Roman" w:hAnsi="Times New Roman"/>
          <w:b/>
          <w:sz w:val="28"/>
        </w:rPr>
        <w:t>Доку</w:t>
      </w:r>
      <w:r w:rsidRPr="00CB499C">
        <w:rPr>
          <w:rFonts w:ascii="Times New Roman" w:hAnsi="Times New Roman"/>
          <w:b/>
          <w:sz w:val="28"/>
        </w:rPr>
        <w:t>менти приймаються</w:t>
      </w:r>
      <w:r w:rsidR="00010843" w:rsidRPr="00CB499C">
        <w:rPr>
          <w:rFonts w:ascii="Times New Roman" w:hAnsi="Times New Roman"/>
          <w:sz w:val="28"/>
        </w:rPr>
        <w:t xml:space="preserve"> з </w:t>
      </w:r>
      <w:r w:rsidR="00F363EC" w:rsidRPr="00CB499C">
        <w:rPr>
          <w:rFonts w:ascii="Times New Roman" w:hAnsi="Times New Roman"/>
          <w:sz w:val="28"/>
        </w:rPr>
        <w:t>09.00 17</w:t>
      </w:r>
      <w:r w:rsidR="00010843" w:rsidRPr="00CB499C">
        <w:rPr>
          <w:rFonts w:ascii="Times New Roman" w:hAnsi="Times New Roman"/>
          <w:sz w:val="28"/>
        </w:rPr>
        <w:t xml:space="preserve"> квітня 2020 року</w:t>
      </w:r>
      <w:r w:rsidRPr="00CB499C">
        <w:rPr>
          <w:rFonts w:ascii="Times New Roman" w:hAnsi="Times New Roman"/>
          <w:sz w:val="28"/>
        </w:rPr>
        <w:t xml:space="preserve"> до 09.00 </w:t>
      </w:r>
      <w:r w:rsidR="00F363EC" w:rsidRPr="00CB499C">
        <w:rPr>
          <w:rFonts w:ascii="Times New Roman" w:hAnsi="Times New Roman"/>
          <w:sz w:val="28"/>
        </w:rPr>
        <w:t>30</w:t>
      </w:r>
      <w:r w:rsidR="00010843" w:rsidRPr="00CB499C">
        <w:rPr>
          <w:rFonts w:ascii="Times New Roman" w:hAnsi="Times New Roman"/>
          <w:sz w:val="28"/>
        </w:rPr>
        <w:t xml:space="preserve"> квітня 2020</w:t>
      </w:r>
      <w:r w:rsidRPr="00CB499C">
        <w:rPr>
          <w:rFonts w:ascii="Times New Roman" w:hAnsi="Times New Roman"/>
          <w:sz w:val="28"/>
        </w:rPr>
        <w:t xml:space="preserve"> року </w:t>
      </w:r>
      <w:r w:rsidRPr="004E1180">
        <w:rPr>
          <w:rFonts w:ascii="Times New Roman" w:hAnsi="Times New Roman"/>
          <w:sz w:val="28"/>
        </w:rPr>
        <w:t xml:space="preserve">за </w:t>
      </w:r>
      <w:proofErr w:type="spellStart"/>
      <w:r w:rsidRPr="004E1180">
        <w:rPr>
          <w:rFonts w:ascii="Times New Roman" w:hAnsi="Times New Roman"/>
          <w:sz w:val="28"/>
        </w:rPr>
        <w:t>адресою</w:t>
      </w:r>
      <w:proofErr w:type="spellEnd"/>
      <w:r w:rsidRPr="004E1180">
        <w:rPr>
          <w:rFonts w:ascii="Times New Roman" w:hAnsi="Times New Roman"/>
          <w:sz w:val="28"/>
        </w:rPr>
        <w:t>: м. Полтава, вул. Соборності, 17, територіальне управління Служби судової охорони у Полтавській області.</w:t>
      </w:r>
    </w:p>
    <w:p w:rsidR="004E1180" w:rsidRPr="004E1180" w:rsidRDefault="004E1180" w:rsidP="004E1180">
      <w:pPr>
        <w:ind w:right="0"/>
        <w:rPr>
          <w:rFonts w:ascii="Times New Roman" w:hAnsi="Times New Roman"/>
          <w:sz w:val="28"/>
          <w:szCs w:val="28"/>
          <w:lang w:eastAsia="ru-RU"/>
        </w:rPr>
      </w:pPr>
    </w:p>
    <w:p w:rsidR="004E1180" w:rsidRPr="004E1180" w:rsidRDefault="004E1180" w:rsidP="004E1180">
      <w:pPr>
        <w:ind w:right="0"/>
        <w:rPr>
          <w:rFonts w:ascii="Times New Roman" w:hAnsi="Times New Roman"/>
          <w:sz w:val="28"/>
          <w:szCs w:val="28"/>
          <w:lang w:eastAsia="ru-RU"/>
        </w:rPr>
      </w:pPr>
      <w:r w:rsidRPr="004E1180">
        <w:rPr>
          <w:rFonts w:ascii="Times New Roman" w:hAnsi="Times New Roman"/>
          <w:sz w:val="28"/>
          <w:szCs w:val="28"/>
          <w:lang w:eastAsia="ru-RU"/>
        </w:rPr>
        <w:t xml:space="preserve">На командира </w:t>
      </w:r>
      <w:r w:rsidR="00CB499C">
        <w:rPr>
          <w:rFonts w:ascii="Times New Roman" w:hAnsi="Times New Roman"/>
          <w:sz w:val="28"/>
          <w:szCs w:val="28"/>
          <w:lang w:eastAsia="ru-RU"/>
        </w:rPr>
        <w:t xml:space="preserve">третього </w:t>
      </w:r>
      <w:r w:rsidRPr="004E1180">
        <w:rPr>
          <w:rFonts w:ascii="Times New Roman" w:hAnsi="Times New Roman"/>
          <w:sz w:val="28"/>
          <w:szCs w:val="28"/>
          <w:lang w:eastAsia="ru-RU"/>
        </w:rPr>
        <w:t xml:space="preserve">взводу </w:t>
      </w:r>
      <w:r w:rsidR="00010843">
        <w:rPr>
          <w:rFonts w:ascii="Times New Roman" w:hAnsi="Times New Roman"/>
          <w:sz w:val="28"/>
          <w:szCs w:val="28"/>
          <w:lang w:eastAsia="ru-RU"/>
        </w:rPr>
        <w:t xml:space="preserve">підрозділу охорони </w:t>
      </w:r>
      <w:r w:rsidRPr="004E1180">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E1180" w:rsidRPr="004E1180" w:rsidRDefault="004E1180" w:rsidP="004E1180">
      <w:pPr>
        <w:ind w:right="0"/>
        <w:contextualSpacing/>
        <w:rPr>
          <w:rFonts w:ascii="Times New Roman" w:hAnsi="Times New Roman"/>
          <w:b/>
          <w:bCs/>
          <w:sz w:val="28"/>
          <w:szCs w:val="28"/>
          <w:lang w:eastAsia="ru-RU"/>
        </w:rPr>
      </w:pPr>
    </w:p>
    <w:p w:rsidR="004E1180" w:rsidRPr="004E1180" w:rsidRDefault="004E1180" w:rsidP="004E1180">
      <w:pPr>
        <w:ind w:right="0"/>
        <w:rPr>
          <w:rFonts w:ascii="Times New Roman" w:hAnsi="Times New Roman"/>
          <w:sz w:val="28"/>
        </w:rPr>
      </w:pPr>
      <w:r w:rsidRPr="004E1180">
        <w:rPr>
          <w:rFonts w:ascii="Times New Roman" w:hAnsi="Times New Roman"/>
          <w:b/>
          <w:bCs/>
          <w:sz w:val="28"/>
          <w:szCs w:val="28"/>
          <w:lang w:eastAsia="ru-RU"/>
        </w:rPr>
        <w:t>5. Місце, дата та час початку проведення конкурсу:</w:t>
      </w:r>
      <w:r w:rsidRPr="004E1180">
        <w:rPr>
          <w:rFonts w:ascii="Times New Roman" w:hAnsi="Times New Roman"/>
          <w:sz w:val="28"/>
          <w:szCs w:val="28"/>
          <w:lang w:eastAsia="ru-RU"/>
        </w:rPr>
        <w:br/>
      </w:r>
      <w:r w:rsidRPr="004E1180">
        <w:rPr>
          <w:rFonts w:ascii="Times New Roman" w:hAnsi="Times New Roman"/>
          <w:sz w:val="28"/>
        </w:rPr>
        <w:t>м. Полтава, вул. Соборності, 17, територіальне управління Служби судової охорони у Полтавсь</w:t>
      </w:r>
      <w:r w:rsidR="00010843">
        <w:rPr>
          <w:rFonts w:ascii="Times New Roman" w:hAnsi="Times New Roman"/>
          <w:sz w:val="28"/>
        </w:rPr>
        <w:t xml:space="preserve">кій області з 09.00 </w:t>
      </w:r>
      <w:r w:rsidR="00CB499C" w:rsidRPr="00CB499C">
        <w:rPr>
          <w:rFonts w:ascii="Times New Roman" w:hAnsi="Times New Roman"/>
          <w:sz w:val="28"/>
        </w:rPr>
        <w:t>04</w:t>
      </w:r>
      <w:r w:rsidR="00010843" w:rsidRPr="00CB499C">
        <w:rPr>
          <w:rFonts w:ascii="Times New Roman" w:hAnsi="Times New Roman"/>
          <w:sz w:val="28"/>
        </w:rPr>
        <w:t xml:space="preserve"> травня 2020</w:t>
      </w:r>
      <w:r w:rsidRPr="00CB499C">
        <w:rPr>
          <w:rFonts w:ascii="Times New Roman" w:hAnsi="Times New Roman"/>
          <w:sz w:val="28"/>
        </w:rPr>
        <w:t xml:space="preserve"> року.</w:t>
      </w:r>
    </w:p>
    <w:p w:rsidR="004E1180" w:rsidRPr="004E1180" w:rsidRDefault="004E1180" w:rsidP="004E1180">
      <w:pPr>
        <w:ind w:right="0"/>
        <w:rPr>
          <w:rFonts w:ascii="Times New Roman" w:hAnsi="Times New Roman"/>
          <w:b/>
          <w:bCs/>
          <w:sz w:val="28"/>
          <w:szCs w:val="28"/>
          <w:lang w:eastAsia="ru-RU"/>
        </w:rPr>
      </w:pPr>
    </w:p>
    <w:p w:rsidR="004E1180" w:rsidRPr="004E1180" w:rsidRDefault="004E1180" w:rsidP="004E1180">
      <w:pPr>
        <w:ind w:right="0"/>
        <w:contextualSpacing/>
        <w:rPr>
          <w:rFonts w:ascii="Times New Roman" w:hAnsi="Times New Roman"/>
          <w:sz w:val="28"/>
          <w:szCs w:val="28"/>
          <w:lang w:eastAsia="ru-RU"/>
        </w:rPr>
      </w:pPr>
      <w:r w:rsidRPr="004E1180">
        <w:rPr>
          <w:rFonts w:ascii="Times New Roman" w:hAnsi="Times New Roman"/>
          <w:b/>
          <w:bCs/>
          <w:sz w:val="28"/>
          <w:szCs w:val="28"/>
          <w:lang w:eastAsia="ru-RU"/>
        </w:rPr>
        <w:t>6. Прізвище, ім’я та по батькові, номер телефону та адреса</w:t>
      </w:r>
      <w:r w:rsidRPr="004E1180">
        <w:rPr>
          <w:rFonts w:ascii="Times New Roman" w:hAnsi="Times New Roman"/>
          <w:sz w:val="28"/>
          <w:szCs w:val="28"/>
          <w:lang w:eastAsia="ru-RU"/>
        </w:rPr>
        <w:br/>
      </w:r>
      <w:r w:rsidRPr="004E1180">
        <w:rPr>
          <w:rFonts w:ascii="Times New Roman" w:hAnsi="Times New Roman"/>
          <w:b/>
          <w:bCs/>
          <w:sz w:val="28"/>
          <w:szCs w:val="28"/>
          <w:lang w:eastAsia="ru-RU"/>
        </w:rPr>
        <w:t>електронної пошти особи, яка надає додаткову інформацію з питань</w:t>
      </w:r>
      <w:r w:rsidRPr="004E1180">
        <w:rPr>
          <w:rFonts w:ascii="Times New Roman" w:hAnsi="Times New Roman"/>
          <w:sz w:val="28"/>
          <w:szCs w:val="28"/>
          <w:lang w:eastAsia="ru-RU"/>
        </w:rPr>
        <w:br/>
      </w:r>
      <w:r w:rsidRPr="004E1180">
        <w:rPr>
          <w:rFonts w:ascii="Times New Roman" w:hAnsi="Times New Roman"/>
          <w:b/>
          <w:bCs/>
          <w:sz w:val="28"/>
          <w:szCs w:val="28"/>
          <w:lang w:eastAsia="ru-RU"/>
        </w:rPr>
        <w:t>проведення конкурсу:</w:t>
      </w:r>
      <w:r w:rsidRPr="004E1180">
        <w:rPr>
          <w:rFonts w:ascii="Times New Roman" w:hAnsi="Times New Roman"/>
          <w:sz w:val="28"/>
          <w:szCs w:val="28"/>
          <w:lang w:eastAsia="ru-RU"/>
        </w:rPr>
        <w:t xml:space="preserve"> </w:t>
      </w:r>
    </w:p>
    <w:p w:rsidR="00010843" w:rsidRPr="00910C3D" w:rsidRDefault="00010843" w:rsidP="00010843">
      <w:pPr>
        <w:ind w:firstLine="851"/>
        <w:rPr>
          <w:rFonts w:ascii="Times New Roman" w:hAnsi="Times New Roman"/>
          <w:sz w:val="28"/>
        </w:rPr>
      </w:pPr>
      <w:proofErr w:type="spellStart"/>
      <w:r w:rsidRPr="00910C3D">
        <w:rPr>
          <w:rFonts w:ascii="Times New Roman" w:hAnsi="Times New Roman"/>
          <w:b/>
          <w:sz w:val="28"/>
        </w:rPr>
        <w:t>Купровський</w:t>
      </w:r>
      <w:proofErr w:type="spellEnd"/>
      <w:r w:rsidRPr="00910C3D">
        <w:rPr>
          <w:rFonts w:ascii="Times New Roman" w:hAnsi="Times New Roman"/>
          <w:b/>
          <w:sz w:val="28"/>
        </w:rPr>
        <w:t xml:space="preserve"> Сергій Олексійович</w:t>
      </w:r>
      <w:r w:rsidRPr="00910C3D">
        <w:rPr>
          <w:rFonts w:ascii="Times New Roman" w:hAnsi="Times New Roman"/>
          <w:sz w:val="28"/>
        </w:rPr>
        <w:t xml:space="preserve">, 050-609-04-09, cooprovskii.pl@sso.court.gov.ua </w:t>
      </w:r>
    </w:p>
    <w:p w:rsidR="004E1180" w:rsidRPr="004E1180" w:rsidRDefault="004E1180" w:rsidP="004E1180">
      <w:pPr>
        <w:ind w:right="0"/>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4E1180" w:rsidRPr="004E1180" w:rsidTr="0079704C">
        <w:trPr>
          <w:trHeight w:val="408"/>
        </w:trPr>
        <w:tc>
          <w:tcPr>
            <w:tcW w:w="9768" w:type="dxa"/>
            <w:gridSpan w:val="3"/>
          </w:tcPr>
          <w:p w:rsidR="004E1180" w:rsidRPr="004E1180" w:rsidRDefault="004E1180" w:rsidP="004E1180">
            <w:pPr>
              <w:ind w:right="0" w:firstLine="0"/>
              <w:jc w:val="center"/>
              <w:rPr>
                <w:rFonts w:ascii="Times New Roman" w:hAnsi="Times New Roman"/>
                <w:b/>
                <w:sz w:val="28"/>
                <w:szCs w:val="28"/>
                <w:lang w:eastAsia="ru-RU"/>
              </w:rPr>
            </w:pPr>
            <w:r w:rsidRPr="004E1180">
              <w:rPr>
                <w:rFonts w:ascii="Times New Roman" w:hAnsi="Times New Roman"/>
                <w:sz w:val="28"/>
                <w:szCs w:val="28"/>
                <w:lang w:eastAsia="ru-RU"/>
              </w:rPr>
              <w:br w:type="page"/>
            </w:r>
            <w:r w:rsidRPr="004E1180">
              <w:rPr>
                <w:rFonts w:ascii="Times New Roman" w:hAnsi="Times New Roman"/>
                <w:b/>
                <w:sz w:val="28"/>
                <w:szCs w:val="28"/>
                <w:lang w:eastAsia="ru-RU"/>
              </w:rPr>
              <w:t>Кваліфікаційні вимоги</w:t>
            </w:r>
          </w:p>
          <w:p w:rsidR="004E1180" w:rsidRPr="004E1180" w:rsidRDefault="004E1180" w:rsidP="004E1180">
            <w:pPr>
              <w:ind w:right="0" w:firstLine="0"/>
              <w:jc w:val="center"/>
              <w:rPr>
                <w:rFonts w:ascii="Times New Roman" w:hAnsi="Times New Roman"/>
                <w:b/>
                <w:sz w:val="28"/>
                <w:szCs w:val="28"/>
                <w:lang w:eastAsia="ru-RU"/>
              </w:rPr>
            </w:pPr>
          </w:p>
        </w:tc>
      </w:tr>
      <w:tr w:rsidR="004E1180" w:rsidRPr="004E1180" w:rsidTr="0079704C">
        <w:trPr>
          <w:trHeight w:val="408"/>
        </w:trPr>
        <w:tc>
          <w:tcPr>
            <w:tcW w:w="4032" w:type="dxa"/>
            <w:gridSpan w:val="2"/>
            <w:hideMark/>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1. Освіта</w:t>
            </w:r>
          </w:p>
        </w:tc>
        <w:tc>
          <w:tcPr>
            <w:tcW w:w="5736" w:type="dxa"/>
          </w:tcPr>
          <w:p w:rsidR="00BC5B79" w:rsidRPr="004E1180" w:rsidRDefault="00707F89" w:rsidP="004E1180">
            <w:pPr>
              <w:ind w:right="0" w:firstLine="0"/>
              <w:rPr>
                <w:rFonts w:ascii="Times New Roman" w:hAnsi="Times New Roman"/>
                <w:sz w:val="28"/>
                <w:szCs w:val="28"/>
                <w:lang w:eastAsia="ru-RU"/>
              </w:rPr>
            </w:pPr>
            <w:r w:rsidRPr="00707F89">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w:t>
            </w:r>
            <w:r w:rsidRPr="00707F89">
              <w:rPr>
                <w:rFonts w:ascii="Times New Roman" w:hAnsi="Times New Roman"/>
                <w:sz w:val="28"/>
                <w:szCs w:val="28"/>
              </w:rPr>
              <w:t>кордону», «Цивільна безпека»</w:t>
            </w:r>
            <w:r w:rsidRPr="00707F89">
              <w:rPr>
                <w:rFonts w:ascii="Times New Roman" w:hAnsi="Times New Roman"/>
                <w:sz w:val="28"/>
                <w:szCs w:val="28"/>
                <w:lang w:eastAsia="ru-RU"/>
              </w:rPr>
              <w:t>, освітньо-кваліфікаційний рівень вищої освіти – не нижче бакалавр;</w:t>
            </w:r>
          </w:p>
        </w:tc>
      </w:tr>
      <w:tr w:rsidR="004E1180" w:rsidRPr="004E1180" w:rsidTr="0079704C">
        <w:trPr>
          <w:trHeight w:val="408"/>
        </w:trPr>
        <w:tc>
          <w:tcPr>
            <w:tcW w:w="4032" w:type="dxa"/>
            <w:gridSpan w:val="2"/>
            <w:hideMark/>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2. Досвід роботи</w:t>
            </w:r>
          </w:p>
        </w:tc>
        <w:tc>
          <w:tcPr>
            <w:tcW w:w="5736" w:type="dxa"/>
            <w:hideMark/>
          </w:tcPr>
          <w:p w:rsidR="004E1180" w:rsidRPr="004E1180" w:rsidRDefault="00707F89" w:rsidP="00BF42FE">
            <w:pPr>
              <w:ind w:right="0" w:firstLine="0"/>
              <w:rPr>
                <w:rFonts w:ascii="Times New Roman" w:hAnsi="Times New Roman"/>
                <w:sz w:val="28"/>
                <w:szCs w:val="28"/>
                <w:lang w:eastAsia="ru-RU"/>
              </w:rPr>
            </w:pPr>
            <w:r w:rsidRPr="00707F89">
              <w:rPr>
                <w:rFonts w:ascii="Times New Roman" w:hAnsi="Times New Roman"/>
                <w:sz w:val="28"/>
                <w:szCs w:val="28"/>
              </w:rPr>
              <w:t>стаж служби у військових формуваннях чи правоохоронних органах не менше 3 років;</w:t>
            </w:r>
          </w:p>
        </w:tc>
      </w:tr>
      <w:tr w:rsidR="004E1180" w:rsidRPr="004E1180" w:rsidTr="0079704C">
        <w:trPr>
          <w:trHeight w:val="408"/>
        </w:trPr>
        <w:tc>
          <w:tcPr>
            <w:tcW w:w="4032" w:type="dxa"/>
            <w:gridSpan w:val="2"/>
          </w:tcPr>
          <w:p w:rsidR="004E1180" w:rsidRPr="004E1180" w:rsidRDefault="004E1180" w:rsidP="004E1180">
            <w:pPr>
              <w:ind w:right="0" w:firstLine="0"/>
              <w:rPr>
                <w:rFonts w:ascii="Times New Roman" w:hAnsi="Times New Roman"/>
                <w:sz w:val="28"/>
                <w:szCs w:val="28"/>
                <w:lang w:eastAsia="ru-RU"/>
              </w:rPr>
            </w:pPr>
          </w:p>
        </w:tc>
        <w:tc>
          <w:tcPr>
            <w:tcW w:w="5736" w:type="dxa"/>
          </w:tcPr>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4032" w:type="dxa"/>
            <w:gridSpan w:val="2"/>
            <w:hideMark/>
          </w:tcPr>
          <w:p w:rsidR="004E1180" w:rsidRPr="004E1180" w:rsidRDefault="004E1180" w:rsidP="004E1180">
            <w:pPr>
              <w:spacing w:line="240" w:lineRule="atLeast"/>
              <w:ind w:right="-39" w:firstLine="0"/>
              <w:rPr>
                <w:rFonts w:ascii="Times New Roman" w:hAnsi="Times New Roman"/>
                <w:sz w:val="28"/>
                <w:szCs w:val="28"/>
                <w:lang w:eastAsia="ru-RU"/>
              </w:rPr>
            </w:pPr>
            <w:r w:rsidRPr="004E1180">
              <w:rPr>
                <w:rFonts w:ascii="Times New Roman" w:hAnsi="Times New Roman"/>
                <w:sz w:val="28"/>
                <w:szCs w:val="28"/>
                <w:lang w:eastAsia="ru-RU"/>
              </w:rPr>
              <w:t>3. Володіння державною мовою</w:t>
            </w:r>
          </w:p>
        </w:tc>
        <w:tc>
          <w:tcPr>
            <w:tcW w:w="5736" w:type="dxa"/>
            <w:hideMark/>
          </w:tcPr>
          <w:p w:rsidR="004E1180" w:rsidRPr="004E1180" w:rsidRDefault="004E1180" w:rsidP="004E1180">
            <w:pPr>
              <w:spacing w:line="240" w:lineRule="atLeast"/>
              <w:ind w:right="0" w:firstLine="0"/>
              <w:rPr>
                <w:rFonts w:ascii="Times New Roman" w:hAnsi="Times New Roman"/>
                <w:sz w:val="28"/>
                <w:szCs w:val="28"/>
                <w:lang w:eastAsia="ru-RU"/>
              </w:rPr>
            </w:pPr>
            <w:r w:rsidRPr="004E1180">
              <w:rPr>
                <w:rFonts w:ascii="Times New Roman" w:hAnsi="Times New Roman"/>
                <w:sz w:val="28"/>
                <w:szCs w:val="28"/>
                <w:lang w:eastAsia="ru-RU"/>
              </w:rPr>
              <w:t>вільне володіння державною мовою.</w:t>
            </w:r>
          </w:p>
        </w:tc>
      </w:tr>
      <w:tr w:rsidR="004E1180" w:rsidRPr="004E1180" w:rsidTr="0079704C">
        <w:trPr>
          <w:trHeight w:val="408"/>
        </w:trPr>
        <w:tc>
          <w:tcPr>
            <w:tcW w:w="9768" w:type="dxa"/>
            <w:gridSpan w:val="3"/>
          </w:tcPr>
          <w:p w:rsidR="004E1180" w:rsidRPr="004E1180" w:rsidRDefault="004E1180" w:rsidP="004E1180">
            <w:pPr>
              <w:spacing w:line="240" w:lineRule="atLeast"/>
              <w:ind w:right="0" w:firstLine="0"/>
              <w:rPr>
                <w:rFonts w:ascii="Times New Roman" w:hAnsi="Times New Roman"/>
                <w:sz w:val="28"/>
                <w:szCs w:val="28"/>
                <w:lang w:eastAsia="ru-RU"/>
              </w:rPr>
            </w:pPr>
          </w:p>
        </w:tc>
      </w:tr>
      <w:tr w:rsidR="004E1180" w:rsidRPr="004E1180" w:rsidTr="0079704C">
        <w:trPr>
          <w:trHeight w:val="408"/>
        </w:trPr>
        <w:tc>
          <w:tcPr>
            <w:tcW w:w="9768" w:type="dxa"/>
            <w:gridSpan w:val="3"/>
          </w:tcPr>
          <w:p w:rsidR="004E1180" w:rsidRPr="004E1180" w:rsidRDefault="004E1180" w:rsidP="004E1180">
            <w:pPr>
              <w:spacing w:line="240" w:lineRule="atLeast"/>
              <w:ind w:right="0" w:firstLine="0"/>
              <w:jc w:val="center"/>
              <w:rPr>
                <w:rFonts w:ascii="Times New Roman" w:hAnsi="Times New Roman"/>
                <w:b/>
                <w:sz w:val="28"/>
                <w:szCs w:val="28"/>
                <w:lang w:eastAsia="ru-RU"/>
              </w:rPr>
            </w:pPr>
            <w:r w:rsidRPr="004E1180">
              <w:rPr>
                <w:rFonts w:ascii="Times New Roman" w:hAnsi="Times New Roman"/>
                <w:b/>
                <w:sz w:val="28"/>
                <w:szCs w:val="28"/>
                <w:lang w:eastAsia="ru-RU"/>
              </w:rPr>
              <w:t>Вимоги до компетентності</w:t>
            </w:r>
          </w:p>
          <w:p w:rsidR="004E1180" w:rsidRPr="004E1180" w:rsidRDefault="004E1180" w:rsidP="004E1180">
            <w:pPr>
              <w:spacing w:line="240" w:lineRule="atLeast"/>
              <w:ind w:right="0" w:firstLine="0"/>
              <w:jc w:val="center"/>
              <w:rPr>
                <w:rFonts w:ascii="Times New Roman" w:hAnsi="Times New Roman"/>
                <w:b/>
                <w:sz w:val="28"/>
                <w:szCs w:val="28"/>
                <w:lang w:eastAsia="ru-RU"/>
              </w:rPr>
            </w:pP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організація роботи та контроль;</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управління людськими ресурсами;</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вміння мотивувати підлеглих;</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багатофункціональність;</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досягнення кінцевих результатів</w:t>
            </w:r>
          </w:p>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4E1180" w:rsidRPr="004E1180" w:rsidRDefault="004E1180" w:rsidP="004E1180">
            <w:pPr>
              <w:shd w:val="clear" w:color="auto" w:fill="FFFFFF"/>
              <w:ind w:right="0" w:firstLine="0"/>
              <w:rPr>
                <w:rFonts w:ascii="Times New Roman" w:hAnsi="Times New Roman"/>
                <w:sz w:val="28"/>
                <w:szCs w:val="28"/>
                <w:lang w:eastAsia="ru-RU"/>
              </w:rPr>
            </w:pPr>
            <w:r w:rsidRPr="004E1180">
              <w:rPr>
                <w:rFonts w:ascii="Times New Roman" w:hAnsi="Times New Roman"/>
                <w:sz w:val="28"/>
                <w:szCs w:val="28"/>
                <w:lang w:eastAsia="ru-RU"/>
              </w:rPr>
              <w:t>щирість та відкритість;</w:t>
            </w:r>
          </w:p>
          <w:p w:rsidR="004E1180" w:rsidRPr="004E1180" w:rsidRDefault="004E1180" w:rsidP="004E1180">
            <w:pPr>
              <w:shd w:val="clear" w:color="auto" w:fill="FFFFFF"/>
              <w:ind w:right="0" w:firstLine="0"/>
              <w:rPr>
                <w:rFonts w:ascii="Times New Roman" w:hAnsi="Times New Roman"/>
                <w:sz w:val="28"/>
                <w:szCs w:val="28"/>
                <w:lang w:eastAsia="ru-RU"/>
              </w:rPr>
            </w:pPr>
            <w:r w:rsidRPr="004E1180">
              <w:rPr>
                <w:rFonts w:ascii="Times New Roman" w:hAnsi="Times New Roman"/>
                <w:sz w:val="28"/>
                <w:szCs w:val="28"/>
                <w:lang w:eastAsia="ru-RU"/>
              </w:rPr>
              <w:t>орієнтація на досягнення ефективного результату діяльності підрозділу;</w:t>
            </w:r>
          </w:p>
          <w:p w:rsidR="004E1180" w:rsidRPr="004E1180" w:rsidRDefault="004E1180" w:rsidP="004E1180">
            <w:pPr>
              <w:shd w:val="clear" w:color="auto" w:fill="FFFFFF"/>
              <w:ind w:right="0" w:firstLine="0"/>
              <w:rPr>
                <w:rFonts w:ascii="Times New Roman" w:hAnsi="Times New Roman"/>
                <w:sz w:val="28"/>
                <w:szCs w:val="28"/>
                <w:lang w:eastAsia="ru-RU"/>
              </w:rPr>
            </w:pPr>
            <w:r w:rsidRPr="004E1180">
              <w:rPr>
                <w:rFonts w:ascii="Times New Roman" w:hAnsi="Times New Roman"/>
                <w:sz w:val="28"/>
                <w:szCs w:val="28"/>
                <w:lang w:eastAsia="ru-RU"/>
              </w:rPr>
              <w:t>рівне ставлення та повага до колег</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 xml:space="preserve"> </w:t>
            </w: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3. Аналітичні здібності</w:t>
            </w:r>
          </w:p>
        </w:tc>
        <w:tc>
          <w:tcPr>
            <w:tcW w:w="5760" w:type="dxa"/>
            <w:gridSpan w:val="2"/>
            <w:shd w:val="clear" w:color="auto" w:fill="FFFFFF"/>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здатність систематизувати, узагальнювати інформацію;</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гнучкість;</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проникливість</w:t>
            </w:r>
          </w:p>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highlight w:val="yellow"/>
                <w:lang w:eastAsia="ru-RU"/>
              </w:rPr>
            </w:pPr>
            <w:r w:rsidRPr="004E1180">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highlight w:val="yellow"/>
                <w:lang w:eastAsia="ru-RU"/>
              </w:rPr>
              <w:t xml:space="preserve"> </w:t>
            </w: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5. Особистісні компетенції</w:t>
            </w:r>
          </w:p>
        </w:tc>
        <w:tc>
          <w:tcPr>
            <w:tcW w:w="5760" w:type="dxa"/>
            <w:gridSpan w:val="2"/>
            <w:shd w:val="clear" w:color="auto" w:fill="FFFFFF"/>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системність;</w:t>
            </w:r>
          </w:p>
          <w:p w:rsidR="004E1180" w:rsidRPr="004E1180" w:rsidRDefault="004E1180" w:rsidP="004E1180">
            <w:pPr>
              <w:shd w:val="clear" w:color="auto" w:fill="FFFFFF"/>
              <w:ind w:right="0" w:firstLine="0"/>
              <w:rPr>
                <w:rFonts w:ascii="Times New Roman" w:hAnsi="Times New Roman"/>
                <w:sz w:val="28"/>
                <w:szCs w:val="28"/>
                <w:lang w:eastAsia="ru-RU"/>
              </w:rPr>
            </w:pPr>
            <w:r w:rsidRPr="004E1180">
              <w:rPr>
                <w:rFonts w:ascii="Times New Roman" w:hAnsi="Times New Roman"/>
                <w:sz w:val="28"/>
                <w:szCs w:val="28"/>
                <w:lang w:eastAsia="ru-RU"/>
              </w:rPr>
              <w:t>самоорганізація та саморозвиток;</w:t>
            </w:r>
          </w:p>
          <w:p w:rsidR="004E1180" w:rsidRPr="004E1180" w:rsidRDefault="004E1180" w:rsidP="004E1180">
            <w:pPr>
              <w:shd w:val="clear" w:color="auto" w:fill="FFFFFF"/>
              <w:ind w:right="0" w:firstLine="0"/>
              <w:rPr>
                <w:rFonts w:ascii="Times New Roman" w:hAnsi="Times New Roman"/>
                <w:sz w:val="28"/>
                <w:szCs w:val="28"/>
                <w:lang w:eastAsia="ru-RU"/>
              </w:rPr>
            </w:pPr>
            <w:r w:rsidRPr="004E1180">
              <w:rPr>
                <w:rFonts w:ascii="Times New Roman" w:hAnsi="Times New Roman"/>
                <w:sz w:val="28"/>
                <w:szCs w:val="28"/>
                <w:lang w:eastAsia="ru-RU"/>
              </w:rPr>
              <w:t>політична нейтральність</w:t>
            </w:r>
          </w:p>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4008" w:type="dxa"/>
            <w:shd w:val="clear" w:color="auto" w:fill="FFFFFF"/>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знання законодавства, яке регулює діяльність судових та правоохоронних органів;</w:t>
            </w:r>
          </w:p>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 xml:space="preserve">7. Робота з інформацією </w:t>
            </w:r>
          </w:p>
        </w:tc>
        <w:tc>
          <w:tcPr>
            <w:tcW w:w="5760" w:type="dxa"/>
            <w:gridSpan w:val="2"/>
            <w:hideMark/>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знання основ законодавства про інформацію.</w:t>
            </w:r>
          </w:p>
        </w:tc>
      </w:tr>
      <w:tr w:rsidR="004E1180" w:rsidRPr="004E1180" w:rsidTr="0079704C">
        <w:trPr>
          <w:trHeight w:val="408"/>
        </w:trPr>
        <w:tc>
          <w:tcPr>
            <w:tcW w:w="4008" w:type="dxa"/>
          </w:tcPr>
          <w:p w:rsidR="004E1180" w:rsidRPr="004E1180" w:rsidRDefault="004E1180" w:rsidP="004E1180">
            <w:pPr>
              <w:ind w:right="0" w:firstLine="0"/>
              <w:jc w:val="left"/>
              <w:rPr>
                <w:rFonts w:ascii="Times New Roman" w:hAnsi="Times New Roman"/>
                <w:sz w:val="28"/>
                <w:szCs w:val="28"/>
                <w:lang w:eastAsia="ru-RU"/>
              </w:rPr>
            </w:pPr>
          </w:p>
        </w:tc>
        <w:tc>
          <w:tcPr>
            <w:tcW w:w="5760" w:type="dxa"/>
            <w:gridSpan w:val="2"/>
          </w:tcPr>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9768" w:type="dxa"/>
            <w:gridSpan w:val="3"/>
          </w:tcPr>
          <w:p w:rsidR="004E1180" w:rsidRPr="004E1180" w:rsidRDefault="004E1180" w:rsidP="004E1180">
            <w:pPr>
              <w:ind w:right="0" w:firstLine="0"/>
              <w:jc w:val="center"/>
              <w:rPr>
                <w:rFonts w:ascii="Times New Roman" w:hAnsi="Times New Roman"/>
                <w:b/>
                <w:sz w:val="28"/>
                <w:szCs w:val="28"/>
                <w:lang w:eastAsia="ru-RU"/>
              </w:rPr>
            </w:pPr>
            <w:r w:rsidRPr="004E1180">
              <w:rPr>
                <w:rFonts w:ascii="Times New Roman" w:hAnsi="Times New Roman"/>
                <w:b/>
                <w:sz w:val="28"/>
                <w:szCs w:val="28"/>
                <w:lang w:eastAsia="ru-RU"/>
              </w:rPr>
              <w:t>Професійні знання</w:t>
            </w:r>
          </w:p>
          <w:p w:rsidR="004E1180" w:rsidRPr="004E1180" w:rsidRDefault="004E1180" w:rsidP="004E1180">
            <w:pPr>
              <w:ind w:right="0" w:firstLine="0"/>
              <w:jc w:val="center"/>
              <w:rPr>
                <w:rFonts w:ascii="Times New Roman" w:hAnsi="Times New Roman"/>
                <w:b/>
                <w:sz w:val="28"/>
                <w:szCs w:val="28"/>
                <w:lang w:eastAsia="ru-RU"/>
              </w:rPr>
            </w:pP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lastRenderedPageBreak/>
              <w:t>1. Знання законодавства</w:t>
            </w:r>
          </w:p>
        </w:tc>
        <w:tc>
          <w:tcPr>
            <w:tcW w:w="5760" w:type="dxa"/>
            <w:gridSpan w:val="2"/>
          </w:tcPr>
          <w:p w:rsidR="004E1180" w:rsidRPr="004E1180" w:rsidRDefault="004E1180" w:rsidP="004E1180">
            <w:pPr>
              <w:ind w:right="0" w:firstLine="0"/>
              <w:rPr>
                <w:rFonts w:ascii="Times New Roman" w:hAnsi="Times New Roman"/>
                <w:sz w:val="28"/>
                <w:szCs w:val="28"/>
                <w:lang w:eastAsia="ru-RU"/>
              </w:rPr>
            </w:pPr>
            <w:r w:rsidRPr="004E1180">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4E1180" w:rsidRPr="004E1180" w:rsidRDefault="004E1180" w:rsidP="004E1180">
            <w:pPr>
              <w:ind w:right="0" w:firstLine="0"/>
              <w:rPr>
                <w:rFonts w:ascii="Times New Roman" w:hAnsi="Times New Roman"/>
                <w:sz w:val="28"/>
                <w:szCs w:val="28"/>
                <w:lang w:eastAsia="ru-RU"/>
              </w:rPr>
            </w:pPr>
          </w:p>
        </w:tc>
      </w:tr>
      <w:tr w:rsidR="004E1180" w:rsidRPr="004E1180" w:rsidTr="0079704C">
        <w:trPr>
          <w:trHeight w:val="408"/>
        </w:trPr>
        <w:tc>
          <w:tcPr>
            <w:tcW w:w="4008" w:type="dxa"/>
            <w:hideMark/>
          </w:tcPr>
          <w:p w:rsidR="004E1180" w:rsidRPr="004E1180" w:rsidRDefault="004E1180" w:rsidP="004E1180">
            <w:pPr>
              <w:ind w:right="0" w:firstLine="0"/>
              <w:jc w:val="left"/>
              <w:rPr>
                <w:rFonts w:ascii="Times New Roman" w:hAnsi="Times New Roman"/>
                <w:sz w:val="28"/>
                <w:szCs w:val="28"/>
                <w:lang w:eastAsia="ru-RU"/>
              </w:rPr>
            </w:pPr>
            <w:r w:rsidRPr="004E1180">
              <w:rPr>
                <w:rFonts w:ascii="Times New Roman" w:hAnsi="Times New Roman"/>
                <w:sz w:val="28"/>
                <w:szCs w:val="28"/>
                <w:lang w:eastAsia="ru-RU"/>
              </w:rPr>
              <w:t xml:space="preserve">2. Знання спеціального законодавства </w:t>
            </w:r>
          </w:p>
        </w:tc>
        <w:tc>
          <w:tcPr>
            <w:tcW w:w="5760" w:type="dxa"/>
            <w:gridSpan w:val="2"/>
          </w:tcPr>
          <w:p w:rsidR="004E1180" w:rsidRPr="004E1180" w:rsidRDefault="004E1180" w:rsidP="004E1180">
            <w:pPr>
              <w:ind w:left="-5" w:right="96" w:firstLine="0"/>
              <w:contextualSpacing/>
              <w:rPr>
                <w:rFonts w:ascii="Times New Roman" w:hAnsi="Times New Roman"/>
                <w:sz w:val="28"/>
                <w:szCs w:val="28"/>
                <w:lang w:eastAsia="ru-RU"/>
              </w:rPr>
            </w:pPr>
            <w:r w:rsidRPr="004E1180">
              <w:rPr>
                <w:rFonts w:ascii="Times New Roman" w:hAnsi="Times New Roman"/>
                <w:sz w:val="28"/>
                <w:szCs w:val="28"/>
                <w:lang w:eastAsia="ru-RU"/>
              </w:rPr>
              <w:t>знання:</w:t>
            </w:r>
          </w:p>
          <w:p w:rsidR="004E1180" w:rsidRPr="004E1180" w:rsidRDefault="004E1180" w:rsidP="004E1180">
            <w:pPr>
              <w:ind w:left="-5" w:right="96" w:firstLine="0"/>
              <w:contextualSpacing/>
              <w:rPr>
                <w:rFonts w:ascii="Times New Roman" w:hAnsi="Times New Roman"/>
                <w:sz w:val="28"/>
                <w:szCs w:val="28"/>
                <w:lang w:eastAsia="ru-RU"/>
              </w:rPr>
            </w:pPr>
            <w:r w:rsidRPr="004E1180">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4E1180" w:rsidRPr="004E1180" w:rsidRDefault="004E1180" w:rsidP="004E1180">
            <w:pPr>
              <w:ind w:left="-5" w:right="96" w:hanging="13"/>
              <w:contextualSpacing/>
              <w:rPr>
                <w:rFonts w:ascii="Times New Roman" w:hAnsi="Times New Roman"/>
                <w:sz w:val="28"/>
                <w:szCs w:val="28"/>
                <w:lang w:eastAsia="ru-RU"/>
              </w:rPr>
            </w:pPr>
            <w:r w:rsidRPr="004E1180">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4E1180" w:rsidRPr="004E1180" w:rsidRDefault="004E1180" w:rsidP="004E1180">
            <w:pPr>
              <w:ind w:left="-5" w:right="96" w:hanging="13"/>
              <w:contextualSpacing/>
              <w:rPr>
                <w:rFonts w:ascii="Times New Roman" w:hAnsi="Times New Roman"/>
                <w:sz w:val="28"/>
                <w:szCs w:val="28"/>
                <w:lang w:eastAsia="ru-RU"/>
              </w:rPr>
            </w:pPr>
            <w:r w:rsidRPr="004E1180">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4E1180" w:rsidRPr="004E1180" w:rsidRDefault="004E1180" w:rsidP="004E1180">
            <w:pPr>
              <w:ind w:left="-5" w:right="96" w:hanging="13"/>
              <w:contextualSpacing/>
              <w:rPr>
                <w:rFonts w:ascii="Times New Roman" w:hAnsi="Times New Roman"/>
                <w:sz w:val="28"/>
                <w:szCs w:val="28"/>
                <w:lang w:eastAsia="ru-RU"/>
              </w:rPr>
            </w:pPr>
          </w:p>
          <w:p w:rsidR="004E1180" w:rsidRPr="004E1180" w:rsidRDefault="004E1180" w:rsidP="004E1180">
            <w:pPr>
              <w:ind w:left="-5" w:right="96" w:hanging="13"/>
              <w:contextualSpacing/>
              <w:rPr>
                <w:rFonts w:ascii="Times New Roman" w:hAnsi="Times New Roman"/>
                <w:sz w:val="28"/>
                <w:szCs w:val="28"/>
                <w:lang w:eastAsia="ru-RU"/>
              </w:rPr>
            </w:pPr>
          </w:p>
        </w:tc>
      </w:tr>
    </w:tbl>
    <w:p w:rsidR="004E1180" w:rsidRDefault="004E1180" w:rsidP="004D6A11">
      <w:pPr>
        <w:ind w:right="0" w:firstLine="0"/>
        <w:jc w:val="left"/>
        <w:rPr>
          <w:rFonts w:ascii="Times New Roman" w:hAnsi="Times New Roman"/>
          <w:sz w:val="28"/>
          <w:szCs w:val="28"/>
        </w:rPr>
      </w:pPr>
    </w:p>
    <w:p w:rsidR="0079704C" w:rsidRDefault="004E1180" w:rsidP="004D6A11">
      <w:pPr>
        <w:ind w:right="0" w:firstLine="0"/>
        <w:jc w:val="left"/>
        <w:rPr>
          <w:rFonts w:ascii="Times New Roman" w:hAnsi="Times New Roman"/>
          <w:sz w:val="28"/>
          <w:szCs w:val="28"/>
        </w:rPr>
      </w:pPr>
      <w:r>
        <w:rPr>
          <w:rFonts w:ascii="Times New Roman" w:hAnsi="Times New Roman"/>
          <w:sz w:val="28"/>
          <w:szCs w:val="28"/>
        </w:rPr>
        <w:t xml:space="preserve">                                                                                   </w:t>
      </w: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79704C" w:rsidRDefault="0079704C" w:rsidP="004D6A11">
      <w:pPr>
        <w:ind w:right="0" w:firstLine="0"/>
        <w:jc w:val="left"/>
        <w:rPr>
          <w:rFonts w:ascii="Times New Roman" w:hAnsi="Times New Roman"/>
          <w:sz w:val="28"/>
          <w:szCs w:val="28"/>
        </w:rPr>
      </w:pPr>
    </w:p>
    <w:p w:rsidR="00BF42FE" w:rsidRDefault="0079704C" w:rsidP="0079704C">
      <w:pPr>
        <w:ind w:left="4962"/>
        <w:contextualSpacing/>
        <w:rPr>
          <w:rFonts w:ascii="Times New Roman" w:hAnsi="Times New Roman"/>
          <w:sz w:val="28"/>
          <w:szCs w:val="28"/>
        </w:rPr>
      </w:pPr>
      <w:r>
        <w:rPr>
          <w:rFonts w:ascii="Times New Roman" w:hAnsi="Times New Roman"/>
          <w:sz w:val="28"/>
          <w:szCs w:val="28"/>
        </w:rPr>
        <w:lastRenderedPageBreak/>
        <w:t xml:space="preserve">                                                                                   </w:t>
      </w:r>
    </w:p>
    <w:p w:rsidR="00BF42FE" w:rsidRDefault="00BF42FE" w:rsidP="0079704C">
      <w:pPr>
        <w:ind w:left="4962"/>
        <w:contextualSpacing/>
        <w:rPr>
          <w:rFonts w:ascii="Times New Roman" w:hAnsi="Times New Roman"/>
          <w:sz w:val="28"/>
          <w:szCs w:val="28"/>
        </w:rPr>
      </w:pPr>
    </w:p>
    <w:p w:rsidR="00BF42FE" w:rsidRDefault="00BF42FE" w:rsidP="0079704C">
      <w:pPr>
        <w:ind w:left="4962"/>
        <w:contextualSpacing/>
        <w:rPr>
          <w:rFonts w:ascii="Times New Roman" w:hAnsi="Times New Roman"/>
          <w:sz w:val="28"/>
          <w:szCs w:val="28"/>
        </w:rPr>
      </w:pPr>
    </w:p>
    <w:p w:rsidR="0079704C" w:rsidRPr="0079704C" w:rsidRDefault="0079704C" w:rsidP="00BF42FE">
      <w:pPr>
        <w:ind w:left="4962" w:firstLine="0"/>
        <w:contextualSpacing/>
        <w:rPr>
          <w:rFonts w:ascii="Times New Roman" w:hAnsi="Times New Roman"/>
          <w:b/>
          <w:color w:val="000000"/>
          <w:sz w:val="28"/>
          <w:szCs w:val="28"/>
          <w:lang w:eastAsia="ru-RU"/>
        </w:rPr>
      </w:pPr>
      <w:r w:rsidRPr="0079704C">
        <w:rPr>
          <w:rFonts w:ascii="Times New Roman" w:hAnsi="Times New Roman"/>
          <w:b/>
          <w:color w:val="000000"/>
          <w:sz w:val="28"/>
          <w:szCs w:val="28"/>
          <w:lang w:eastAsia="ru-RU"/>
        </w:rPr>
        <w:t>ЗАТВЕРДЖЕНО</w:t>
      </w:r>
    </w:p>
    <w:p w:rsidR="0079704C" w:rsidRPr="0079704C" w:rsidRDefault="0079704C" w:rsidP="0079704C">
      <w:pPr>
        <w:ind w:left="4962" w:right="0" w:firstLine="0"/>
        <w:contextualSpacing/>
        <w:jc w:val="left"/>
        <w:rPr>
          <w:rFonts w:ascii="Times New Roman" w:hAnsi="Times New Roman"/>
          <w:sz w:val="28"/>
          <w:szCs w:val="28"/>
        </w:rPr>
      </w:pPr>
      <w:r w:rsidRPr="0079704C">
        <w:rPr>
          <w:rFonts w:ascii="Times New Roman" w:hAnsi="Times New Roman"/>
          <w:sz w:val="28"/>
          <w:szCs w:val="28"/>
        </w:rPr>
        <w:t>Наказ начальника територіального</w:t>
      </w:r>
    </w:p>
    <w:p w:rsidR="0079704C" w:rsidRPr="00707F89" w:rsidRDefault="0079704C" w:rsidP="0079704C">
      <w:pPr>
        <w:ind w:left="4962" w:right="0" w:firstLine="0"/>
        <w:contextualSpacing/>
        <w:jc w:val="left"/>
        <w:rPr>
          <w:rFonts w:ascii="Times New Roman" w:hAnsi="Times New Roman"/>
          <w:sz w:val="28"/>
          <w:szCs w:val="28"/>
          <w:lang w:val="ru-RU"/>
        </w:rPr>
      </w:pPr>
      <w:r w:rsidRPr="0079704C">
        <w:rPr>
          <w:rFonts w:ascii="Times New Roman" w:hAnsi="Times New Roman"/>
          <w:sz w:val="28"/>
          <w:szCs w:val="28"/>
        </w:rPr>
        <w:t>управління Служби судової охорони у Полтавській області</w:t>
      </w:r>
      <w:r w:rsidRPr="0079704C">
        <w:rPr>
          <w:rFonts w:ascii="Times New Roman" w:hAnsi="Times New Roman"/>
          <w:sz w:val="28"/>
          <w:szCs w:val="28"/>
        </w:rPr>
        <w:br/>
        <w:t xml:space="preserve">від </w:t>
      </w:r>
      <w:r w:rsidR="00707F89" w:rsidRPr="00707F89">
        <w:rPr>
          <w:rFonts w:ascii="Times New Roman" w:hAnsi="Times New Roman"/>
          <w:sz w:val="28"/>
          <w:szCs w:val="28"/>
          <w:lang w:val="ru-RU"/>
        </w:rPr>
        <w:t>16</w:t>
      </w:r>
      <w:r w:rsidR="00707F89">
        <w:rPr>
          <w:rFonts w:ascii="Times New Roman" w:hAnsi="Times New Roman"/>
          <w:sz w:val="28"/>
          <w:szCs w:val="28"/>
        </w:rPr>
        <w:t>.04.2020 №</w:t>
      </w:r>
      <w:r w:rsidR="00707F89" w:rsidRPr="00707F89">
        <w:rPr>
          <w:rFonts w:ascii="Times New Roman" w:hAnsi="Times New Roman"/>
          <w:sz w:val="28"/>
          <w:szCs w:val="28"/>
          <w:lang w:val="ru-RU"/>
        </w:rPr>
        <w:t>81</w:t>
      </w:r>
    </w:p>
    <w:p w:rsidR="0079704C" w:rsidRPr="0079704C" w:rsidRDefault="0079704C" w:rsidP="0079704C">
      <w:pPr>
        <w:ind w:right="0" w:firstLine="0"/>
        <w:jc w:val="center"/>
        <w:rPr>
          <w:rFonts w:ascii="Times New Roman" w:hAnsi="Times New Roman"/>
          <w:b/>
          <w:sz w:val="28"/>
          <w:szCs w:val="28"/>
          <w:lang w:eastAsia="ru-RU"/>
        </w:rPr>
      </w:pPr>
    </w:p>
    <w:p w:rsidR="0079704C" w:rsidRPr="0079704C" w:rsidRDefault="0079704C" w:rsidP="0079704C">
      <w:pPr>
        <w:ind w:right="0" w:firstLine="0"/>
        <w:jc w:val="center"/>
        <w:rPr>
          <w:rFonts w:ascii="Times New Roman" w:hAnsi="Times New Roman"/>
          <w:b/>
          <w:sz w:val="28"/>
          <w:szCs w:val="28"/>
          <w:lang w:eastAsia="ru-RU"/>
        </w:rPr>
      </w:pPr>
    </w:p>
    <w:p w:rsidR="0079704C" w:rsidRPr="0079704C" w:rsidRDefault="0079704C" w:rsidP="0079704C">
      <w:pPr>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УМОВИ</w:t>
      </w:r>
    </w:p>
    <w:p w:rsidR="0079704C" w:rsidRPr="0079704C" w:rsidRDefault="0079704C" w:rsidP="0079704C">
      <w:pPr>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 xml:space="preserve">проведення конкурсу на зайняття вакантної посади </w:t>
      </w:r>
    </w:p>
    <w:p w:rsidR="009E20CB" w:rsidRDefault="0079704C" w:rsidP="0079704C">
      <w:pPr>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 xml:space="preserve"> командира відділення </w:t>
      </w:r>
      <w:r>
        <w:rPr>
          <w:rFonts w:ascii="Times New Roman" w:hAnsi="Times New Roman"/>
          <w:b/>
          <w:sz w:val="28"/>
          <w:szCs w:val="28"/>
          <w:lang w:eastAsia="ru-RU"/>
        </w:rPr>
        <w:t xml:space="preserve">другого </w:t>
      </w:r>
      <w:r w:rsidRPr="0079704C">
        <w:rPr>
          <w:rFonts w:ascii="Times New Roman" w:hAnsi="Times New Roman"/>
          <w:b/>
          <w:sz w:val="28"/>
          <w:szCs w:val="28"/>
          <w:lang w:eastAsia="ru-RU"/>
        </w:rPr>
        <w:t xml:space="preserve">взводу охорони </w:t>
      </w:r>
      <w:r w:rsidR="007C58B0">
        <w:rPr>
          <w:rFonts w:ascii="Times New Roman" w:hAnsi="Times New Roman"/>
          <w:b/>
          <w:sz w:val="28"/>
          <w:szCs w:val="28"/>
          <w:lang w:eastAsia="ru-RU"/>
        </w:rPr>
        <w:t xml:space="preserve">першого </w:t>
      </w:r>
      <w:r w:rsidRPr="0079704C">
        <w:rPr>
          <w:rFonts w:ascii="Times New Roman" w:hAnsi="Times New Roman"/>
          <w:b/>
          <w:sz w:val="28"/>
          <w:szCs w:val="28"/>
          <w:lang w:eastAsia="ru-RU"/>
        </w:rPr>
        <w:t xml:space="preserve">підрозділу охорони територіального управління Служби судової охорони </w:t>
      </w:r>
    </w:p>
    <w:p w:rsidR="0079704C" w:rsidRPr="0079704C" w:rsidRDefault="0079704C" w:rsidP="0079704C">
      <w:pPr>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у Полтавській області</w:t>
      </w:r>
    </w:p>
    <w:p w:rsidR="0079704C" w:rsidRPr="0079704C" w:rsidRDefault="0079704C" w:rsidP="0079704C">
      <w:pPr>
        <w:ind w:right="0"/>
        <w:rPr>
          <w:rFonts w:ascii="Times New Roman" w:hAnsi="Times New Roman"/>
          <w:b/>
          <w:sz w:val="28"/>
          <w:szCs w:val="28"/>
          <w:lang w:eastAsia="ru-RU"/>
        </w:rPr>
      </w:pPr>
    </w:p>
    <w:p w:rsidR="0079704C" w:rsidRPr="0079704C" w:rsidRDefault="0079704C" w:rsidP="0079704C">
      <w:pPr>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Загальні умови</w:t>
      </w:r>
    </w:p>
    <w:p w:rsidR="0079704C" w:rsidRPr="0079704C" w:rsidRDefault="0079704C" w:rsidP="0079704C">
      <w:pPr>
        <w:ind w:right="0" w:firstLine="0"/>
        <w:jc w:val="center"/>
        <w:rPr>
          <w:rFonts w:ascii="Times New Roman" w:hAnsi="Times New Roman"/>
          <w:b/>
          <w:sz w:val="28"/>
          <w:szCs w:val="28"/>
          <w:lang w:eastAsia="ru-RU"/>
        </w:rPr>
      </w:pPr>
    </w:p>
    <w:p w:rsidR="0079704C" w:rsidRPr="0079704C" w:rsidRDefault="0079704C" w:rsidP="0079704C">
      <w:pPr>
        <w:ind w:right="0"/>
        <w:rPr>
          <w:rFonts w:ascii="Times New Roman" w:hAnsi="Times New Roman"/>
          <w:b/>
          <w:sz w:val="28"/>
          <w:szCs w:val="28"/>
          <w:lang w:eastAsia="ru-RU"/>
        </w:rPr>
      </w:pPr>
      <w:r w:rsidRPr="0079704C">
        <w:rPr>
          <w:rFonts w:ascii="Times New Roman" w:hAnsi="Times New Roman"/>
          <w:b/>
          <w:sz w:val="28"/>
          <w:szCs w:val="28"/>
          <w:lang w:eastAsia="ru-RU"/>
        </w:rPr>
        <w:t xml:space="preserve">1. Основні повноваження командира відділення </w:t>
      </w:r>
      <w:r w:rsidR="00BC5B79">
        <w:rPr>
          <w:rFonts w:ascii="Times New Roman" w:hAnsi="Times New Roman"/>
          <w:b/>
          <w:sz w:val="28"/>
          <w:szCs w:val="28"/>
          <w:lang w:eastAsia="ru-RU"/>
        </w:rPr>
        <w:t xml:space="preserve">другого </w:t>
      </w:r>
      <w:r w:rsidRPr="0079704C">
        <w:rPr>
          <w:rFonts w:ascii="Times New Roman" w:hAnsi="Times New Roman"/>
          <w:b/>
          <w:sz w:val="28"/>
          <w:szCs w:val="28"/>
          <w:lang w:eastAsia="ru-RU"/>
        </w:rPr>
        <w:t xml:space="preserve">взводу охорони </w:t>
      </w:r>
      <w:r w:rsidR="00BC5B79">
        <w:rPr>
          <w:rFonts w:ascii="Times New Roman" w:hAnsi="Times New Roman"/>
          <w:b/>
          <w:sz w:val="28"/>
          <w:szCs w:val="28"/>
          <w:lang w:eastAsia="ru-RU"/>
        </w:rPr>
        <w:t xml:space="preserve">першого </w:t>
      </w:r>
      <w:r w:rsidRPr="0079704C">
        <w:rPr>
          <w:rFonts w:ascii="Times New Roman" w:hAnsi="Times New Roman"/>
          <w:b/>
          <w:sz w:val="28"/>
          <w:szCs w:val="28"/>
          <w:lang w:eastAsia="ru-RU"/>
        </w:rPr>
        <w:t>підрозділу охорони територіального управління Служби судової охорони у Полтавській області:</w:t>
      </w:r>
    </w:p>
    <w:p w:rsidR="0079704C" w:rsidRPr="0079704C" w:rsidRDefault="0079704C" w:rsidP="0079704C">
      <w:pPr>
        <w:shd w:val="clear" w:color="auto" w:fill="FFFFFF"/>
        <w:ind w:right="0"/>
        <w:rPr>
          <w:rFonts w:ascii="Times New Roman" w:hAnsi="Times New Roman"/>
          <w:sz w:val="28"/>
          <w:szCs w:val="28"/>
          <w:shd w:val="clear" w:color="auto" w:fill="FFFFFF"/>
          <w:lang w:eastAsia="ru-RU"/>
        </w:rPr>
      </w:pPr>
      <w:r w:rsidRPr="0079704C">
        <w:rPr>
          <w:rFonts w:ascii="Times New Roman" w:hAnsi="Times New Roman"/>
          <w:sz w:val="28"/>
          <w:szCs w:val="28"/>
          <w:shd w:val="clear" w:color="auto" w:fill="FFFFFF"/>
          <w:lang w:eastAsia="ru-RU"/>
        </w:rPr>
        <w:t>Відповідає за діяльність відділення охорони по забезпеченню охорони 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Він зобов'язаний:</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 xml:space="preserve">1) знати обстановку на закріпленій території і вносити командиру взводу охорони пропозиції щодо вдосконалення організації охорони об’єктів судів, органів та установ системи правосуддя та використання нарядів; </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2) здійснювати підбір співробітників відділення до складу нарядів з урахуванням морально-ділових та психологічних якостей;</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3) організовувати  розстановку  сил та засобів відділення;</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4) здійснювати підготовку особового складу відділення до виконання завдань служби;</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5) вести облік та аналіз результатів виконання завдань служби співробітниками відділення;</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6) підбивати підсумки виконання завдань служби особовим складом відділення;</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79704C" w:rsidRPr="0079704C" w:rsidRDefault="0079704C" w:rsidP="0079704C">
      <w:pPr>
        <w:shd w:val="clear" w:color="auto" w:fill="FFFFFF"/>
        <w:ind w:right="0"/>
        <w:rPr>
          <w:rFonts w:ascii="Times New Roman" w:hAnsi="Times New Roman"/>
          <w:sz w:val="28"/>
          <w:szCs w:val="28"/>
          <w:lang w:eastAsia="ru-RU"/>
        </w:rPr>
      </w:pPr>
      <w:r w:rsidRPr="0079704C">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79704C" w:rsidRPr="0079704C" w:rsidRDefault="0079704C" w:rsidP="0079704C">
      <w:pPr>
        <w:ind w:right="0"/>
        <w:rPr>
          <w:rFonts w:ascii="Times New Roman" w:hAnsi="Times New Roman"/>
          <w:b/>
          <w:sz w:val="28"/>
          <w:szCs w:val="28"/>
          <w:lang w:eastAsia="ru-RU"/>
        </w:rPr>
      </w:pPr>
    </w:p>
    <w:p w:rsidR="0079704C" w:rsidRPr="0079704C" w:rsidRDefault="0079704C" w:rsidP="0079704C">
      <w:pPr>
        <w:ind w:right="0"/>
        <w:rPr>
          <w:rFonts w:ascii="Times New Roman" w:hAnsi="Times New Roman"/>
          <w:b/>
          <w:sz w:val="28"/>
          <w:szCs w:val="28"/>
          <w:lang w:eastAsia="ru-RU"/>
        </w:rPr>
      </w:pPr>
      <w:r w:rsidRPr="0079704C">
        <w:rPr>
          <w:rFonts w:ascii="Times New Roman" w:hAnsi="Times New Roman"/>
          <w:b/>
          <w:sz w:val="28"/>
          <w:szCs w:val="28"/>
          <w:lang w:eastAsia="ru-RU"/>
        </w:rPr>
        <w:lastRenderedPageBreak/>
        <w:t>2. Умови оплати праці:</w:t>
      </w:r>
    </w:p>
    <w:tbl>
      <w:tblPr>
        <w:tblW w:w="9768" w:type="dxa"/>
        <w:tblInd w:w="108" w:type="dxa"/>
        <w:tblLook w:val="04A0" w:firstRow="1" w:lastRow="0" w:firstColumn="1" w:lastColumn="0" w:noHBand="0" w:noVBand="1"/>
      </w:tblPr>
      <w:tblGrid>
        <w:gridCol w:w="9768"/>
      </w:tblGrid>
      <w:tr w:rsidR="009E20CB" w:rsidRPr="00910C3D" w:rsidTr="00F363EC">
        <w:trPr>
          <w:trHeight w:val="408"/>
        </w:trPr>
        <w:tc>
          <w:tcPr>
            <w:tcW w:w="9768" w:type="dxa"/>
            <w:hideMark/>
          </w:tcPr>
          <w:p w:rsidR="009E20CB" w:rsidRPr="00910C3D" w:rsidRDefault="009E20CB" w:rsidP="00F363EC">
            <w:pPr>
              <w:ind w:firstLine="851"/>
              <w:rPr>
                <w:rFonts w:ascii="Times New Roman" w:hAnsi="Times New Roman"/>
                <w:sz w:val="28"/>
                <w:szCs w:val="28"/>
                <w:lang w:eastAsia="ru-RU"/>
              </w:rPr>
            </w:pPr>
            <w:r w:rsidRPr="00910C3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w:t>
            </w:r>
            <w:r>
              <w:rPr>
                <w:rFonts w:ascii="Times New Roman" w:hAnsi="Times New Roman"/>
                <w:sz w:val="28"/>
              </w:rPr>
              <w:t>ви Служби судової охорони від 27.12.2019 № 281</w:t>
            </w:r>
            <w:r w:rsidRPr="00910C3D">
              <w:rPr>
                <w:rFonts w:ascii="Times New Roman" w:hAnsi="Times New Roman"/>
                <w:sz w:val="28"/>
              </w:rPr>
              <w:t xml:space="preserve"> «Про встановлення посадових окладів співробітникам територіальних підрозділів</w:t>
            </w:r>
            <w:r>
              <w:rPr>
                <w:rFonts w:ascii="Times New Roman" w:hAnsi="Times New Roman"/>
                <w:sz w:val="28"/>
              </w:rPr>
              <w:t xml:space="preserve"> Служби судової охорони»  – 3 350</w:t>
            </w:r>
            <w:r w:rsidRPr="00910C3D">
              <w:rPr>
                <w:rFonts w:ascii="Times New Roman" w:hAnsi="Times New Roman"/>
                <w:sz w:val="28"/>
              </w:rPr>
              <w:t xml:space="preserve"> гривень;</w:t>
            </w:r>
          </w:p>
        </w:tc>
      </w:tr>
      <w:tr w:rsidR="009E20CB" w:rsidRPr="00910C3D" w:rsidTr="00F363EC">
        <w:trPr>
          <w:trHeight w:val="408"/>
        </w:trPr>
        <w:tc>
          <w:tcPr>
            <w:tcW w:w="9768" w:type="dxa"/>
          </w:tcPr>
          <w:p w:rsidR="009E20CB" w:rsidRPr="00910C3D" w:rsidRDefault="009E20CB" w:rsidP="00F363EC">
            <w:pPr>
              <w:ind w:firstLine="462"/>
              <w:rPr>
                <w:rFonts w:ascii="Times New Roman" w:hAnsi="Times New Roman"/>
                <w:sz w:val="28"/>
                <w:szCs w:val="28"/>
                <w:lang w:eastAsia="ru-RU"/>
              </w:rPr>
            </w:pPr>
            <w:r w:rsidRPr="00910C3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E20CB" w:rsidRPr="00910C3D" w:rsidRDefault="009E20CB" w:rsidP="00F363EC">
            <w:pPr>
              <w:rPr>
                <w:rFonts w:ascii="Times New Roman" w:hAnsi="Times New Roman"/>
                <w:sz w:val="28"/>
                <w:szCs w:val="28"/>
                <w:lang w:eastAsia="ru-RU"/>
              </w:rPr>
            </w:pPr>
          </w:p>
        </w:tc>
      </w:tr>
    </w:tbl>
    <w:p w:rsidR="0079704C" w:rsidRPr="0079704C" w:rsidRDefault="0079704C" w:rsidP="0079704C">
      <w:pPr>
        <w:ind w:right="0"/>
        <w:rPr>
          <w:rFonts w:ascii="Times New Roman" w:eastAsia="Times New Roman" w:hAnsi="Times New Roman"/>
          <w:b/>
          <w:sz w:val="28"/>
          <w:szCs w:val="28"/>
          <w:lang w:eastAsia="uk-UA"/>
        </w:rPr>
      </w:pPr>
    </w:p>
    <w:p w:rsidR="0079704C" w:rsidRPr="0079704C" w:rsidRDefault="0079704C" w:rsidP="0079704C">
      <w:pPr>
        <w:ind w:right="0"/>
        <w:rPr>
          <w:rFonts w:ascii="Times New Roman" w:hAnsi="Times New Roman"/>
          <w:b/>
          <w:sz w:val="28"/>
          <w:szCs w:val="28"/>
          <w:lang w:eastAsia="ru-RU"/>
        </w:rPr>
      </w:pPr>
      <w:r w:rsidRPr="0079704C">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79704C" w:rsidRPr="0079704C" w:rsidRDefault="0079704C" w:rsidP="0079704C">
      <w:pPr>
        <w:ind w:right="0"/>
        <w:rPr>
          <w:rFonts w:ascii="Times New Roman" w:eastAsia="Times New Roman" w:hAnsi="Times New Roman"/>
          <w:sz w:val="28"/>
          <w:szCs w:val="28"/>
          <w:lang w:eastAsia="uk-UA"/>
        </w:rPr>
      </w:pPr>
      <w:r w:rsidRPr="0079704C">
        <w:rPr>
          <w:rFonts w:ascii="Times New Roman" w:eastAsia="Times New Roman" w:hAnsi="Times New Roman"/>
          <w:sz w:val="28"/>
          <w:szCs w:val="28"/>
          <w:lang w:eastAsia="uk-UA"/>
        </w:rPr>
        <w:t>безстроково.</w:t>
      </w:r>
    </w:p>
    <w:p w:rsidR="0079704C" w:rsidRPr="0079704C" w:rsidRDefault="0079704C" w:rsidP="0079704C">
      <w:pPr>
        <w:ind w:right="0"/>
        <w:rPr>
          <w:rFonts w:ascii="Times New Roman" w:hAnsi="Times New Roman"/>
          <w:b/>
          <w:sz w:val="28"/>
          <w:szCs w:val="28"/>
          <w:lang w:eastAsia="ru-RU"/>
        </w:rPr>
      </w:pPr>
    </w:p>
    <w:p w:rsidR="0079704C" w:rsidRPr="0079704C" w:rsidRDefault="0079704C" w:rsidP="0079704C">
      <w:pPr>
        <w:ind w:right="0"/>
        <w:rPr>
          <w:rFonts w:ascii="Times New Roman" w:eastAsia="Times New Roman" w:hAnsi="Times New Roman"/>
          <w:sz w:val="28"/>
          <w:szCs w:val="28"/>
          <w:lang w:eastAsia="uk-UA"/>
        </w:rPr>
      </w:pPr>
      <w:r w:rsidRPr="0079704C">
        <w:rPr>
          <w:rFonts w:ascii="Times New Roman" w:hAnsi="Times New Roman"/>
          <w:b/>
          <w:sz w:val="28"/>
          <w:szCs w:val="28"/>
          <w:lang w:eastAsia="ru-RU"/>
        </w:rPr>
        <w:t>4. Перелік документів, необхідних для участі в конкурсі та строк їх подання:</w:t>
      </w:r>
    </w:p>
    <w:p w:rsidR="0079704C" w:rsidRPr="0079704C" w:rsidRDefault="0079704C" w:rsidP="0079704C">
      <w:pPr>
        <w:ind w:right="0"/>
        <w:contextualSpacing/>
        <w:rPr>
          <w:rFonts w:ascii="Times New Roman" w:hAnsi="Times New Roman"/>
          <w:sz w:val="28"/>
          <w:szCs w:val="28"/>
          <w:lang w:val="ru-RU" w:eastAsia="ru-RU"/>
        </w:rPr>
      </w:pPr>
      <w:r w:rsidRPr="0079704C">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9704C" w:rsidRPr="0079704C" w:rsidRDefault="0079704C" w:rsidP="0079704C">
      <w:pPr>
        <w:ind w:right="0"/>
        <w:contextualSpacing/>
        <w:rPr>
          <w:rFonts w:ascii="Times New Roman" w:hAnsi="Times New Roman"/>
          <w:sz w:val="28"/>
          <w:szCs w:val="28"/>
          <w:lang w:val="ru-RU" w:eastAsia="ru-RU"/>
        </w:rPr>
      </w:pPr>
      <w:r w:rsidRPr="0079704C">
        <w:rPr>
          <w:rFonts w:ascii="Times New Roman" w:hAnsi="Times New Roman"/>
          <w:sz w:val="28"/>
          <w:szCs w:val="28"/>
          <w:lang w:eastAsia="ru-RU"/>
        </w:rPr>
        <w:t xml:space="preserve">2) копія паспорта громадянина України; </w:t>
      </w:r>
    </w:p>
    <w:p w:rsidR="0079704C" w:rsidRPr="0079704C" w:rsidRDefault="0079704C" w:rsidP="0079704C">
      <w:pPr>
        <w:ind w:right="0"/>
        <w:contextualSpacing/>
        <w:rPr>
          <w:rFonts w:ascii="Times New Roman" w:hAnsi="Times New Roman"/>
          <w:sz w:val="28"/>
          <w:szCs w:val="28"/>
          <w:lang w:val="ru-RU" w:eastAsia="ru-RU"/>
        </w:rPr>
      </w:pPr>
      <w:r w:rsidRPr="0079704C">
        <w:rPr>
          <w:rFonts w:ascii="Times New Roman" w:hAnsi="Times New Roman"/>
          <w:sz w:val="28"/>
          <w:szCs w:val="28"/>
          <w:lang w:eastAsia="ru-RU"/>
        </w:rPr>
        <w:t xml:space="preserve">3) копії (копії) документа (документів) про освіту; </w:t>
      </w:r>
    </w:p>
    <w:p w:rsidR="0079704C" w:rsidRPr="0079704C" w:rsidRDefault="0079704C" w:rsidP="0079704C">
      <w:pPr>
        <w:ind w:right="0"/>
        <w:contextualSpacing/>
        <w:rPr>
          <w:rFonts w:ascii="Times New Roman" w:hAnsi="Times New Roman"/>
          <w:sz w:val="28"/>
          <w:szCs w:val="28"/>
          <w:lang w:val="ru-RU" w:eastAsia="ru-RU"/>
        </w:rPr>
      </w:pPr>
      <w:r w:rsidRPr="0079704C">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79704C" w:rsidRPr="0079704C" w:rsidRDefault="0079704C" w:rsidP="0079704C">
      <w:pPr>
        <w:ind w:right="0"/>
        <w:contextualSpacing/>
        <w:rPr>
          <w:rFonts w:ascii="Times New Roman" w:hAnsi="Times New Roman"/>
          <w:sz w:val="28"/>
          <w:szCs w:val="28"/>
          <w:lang w:val="ru-RU" w:eastAsia="ru-RU"/>
        </w:rPr>
      </w:pPr>
      <w:r w:rsidRPr="0079704C">
        <w:rPr>
          <w:rFonts w:ascii="Times New Roman" w:hAnsi="Times New Roman"/>
          <w:sz w:val="28"/>
          <w:szCs w:val="28"/>
          <w:lang w:eastAsia="ru-RU"/>
        </w:rPr>
        <w:t xml:space="preserve">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 </w:t>
      </w:r>
    </w:p>
    <w:p w:rsidR="0079704C" w:rsidRPr="0079704C" w:rsidRDefault="0079704C" w:rsidP="0079704C">
      <w:pPr>
        <w:ind w:right="0"/>
        <w:contextualSpacing/>
        <w:rPr>
          <w:rFonts w:ascii="Times New Roman" w:hAnsi="Times New Roman"/>
          <w:sz w:val="28"/>
          <w:szCs w:val="28"/>
          <w:lang w:val="ru-RU" w:eastAsia="ru-RU"/>
        </w:rPr>
      </w:pPr>
      <w:r w:rsidRPr="0079704C">
        <w:rPr>
          <w:rFonts w:ascii="Times New Roman" w:hAnsi="Times New Roman"/>
          <w:sz w:val="28"/>
          <w:szCs w:val="28"/>
          <w:lang w:eastAsia="ru-RU"/>
        </w:rPr>
        <w:t xml:space="preserve">6) копія трудової книжки (за наявності); </w:t>
      </w:r>
    </w:p>
    <w:p w:rsidR="0079704C" w:rsidRPr="0079704C" w:rsidRDefault="0079704C" w:rsidP="0079704C">
      <w:pPr>
        <w:ind w:right="0"/>
        <w:contextualSpacing/>
        <w:rPr>
          <w:rFonts w:ascii="Times New Roman" w:hAnsi="Times New Roman"/>
          <w:sz w:val="28"/>
          <w:szCs w:val="28"/>
          <w:lang w:eastAsia="ru-RU"/>
        </w:rPr>
      </w:pPr>
      <w:r w:rsidRPr="0079704C">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w:t>
      </w:r>
    </w:p>
    <w:p w:rsidR="0079704C" w:rsidRPr="0079704C" w:rsidRDefault="0079704C" w:rsidP="0079704C">
      <w:pPr>
        <w:ind w:right="0"/>
        <w:contextualSpacing/>
        <w:rPr>
          <w:rFonts w:ascii="Times New Roman" w:hAnsi="Times New Roman"/>
          <w:sz w:val="28"/>
          <w:szCs w:val="28"/>
          <w:lang w:eastAsia="ru-RU"/>
        </w:rPr>
      </w:pPr>
      <w:r w:rsidRPr="0079704C">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79704C" w:rsidRPr="0079704C" w:rsidRDefault="0079704C" w:rsidP="0079704C">
      <w:pPr>
        <w:ind w:right="0"/>
        <w:contextualSpacing/>
        <w:rPr>
          <w:rFonts w:ascii="Times New Roman" w:hAnsi="Times New Roman"/>
          <w:sz w:val="28"/>
          <w:szCs w:val="28"/>
          <w:lang w:eastAsia="ru-RU"/>
        </w:rPr>
      </w:pPr>
      <w:r w:rsidRPr="0079704C">
        <w:rPr>
          <w:rFonts w:ascii="Times New Roman" w:hAnsi="Times New Roman"/>
          <w:sz w:val="28"/>
          <w:szCs w:val="28"/>
          <w:lang w:eastAsia="ru-RU"/>
        </w:rPr>
        <w:t>9) довідка про відсутність судимості.</w:t>
      </w:r>
    </w:p>
    <w:p w:rsidR="0079704C" w:rsidRPr="0079704C" w:rsidRDefault="0079704C" w:rsidP="0079704C">
      <w:pPr>
        <w:ind w:right="0"/>
        <w:rPr>
          <w:rFonts w:ascii="Times New Roman" w:hAnsi="Times New Roman"/>
          <w:sz w:val="28"/>
          <w:szCs w:val="28"/>
          <w:lang w:eastAsia="ru-RU"/>
        </w:rPr>
      </w:pPr>
    </w:p>
    <w:p w:rsidR="0079704C" w:rsidRPr="0079704C" w:rsidRDefault="0079704C" w:rsidP="0079704C">
      <w:pPr>
        <w:ind w:right="0"/>
        <w:rPr>
          <w:rFonts w:ascii="Times New Roman" w:eastAsia="Times New Roman" w:hAnsi="Times New Roman"/>
          <w:sz w:val="28"/>
          <w:szCs w:val="28"/>
          <w:lang w:eastAsia="uk-UA"/>
        </w:rPr>
      </w:pPr>
      <w:r w:rsidRPr="0079704C">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79704C" w:rsidRPr="0079704C" w:rsidRDefault="0079704C" w:rsidP="0079704C">
      <w:pPr>
        <w:ind w:right="0" w:firstLine="851"/>
        <w:rPr>
          <w:rFonts w:ascii="Times New Roman" w:hAnsi="Times New Roman"/>
          <w:sz w:val="28"/>
          <w:szCs w:val="28"/>
        </w:rPr>
      </w:pPr>
      <w:r w:rsidRPr="0079704C">
        <w:rPr>
          <w:rFonts w:ascii="Times New Roman" w:hAnsi="Times New Roman"/>
          <w:sz w:val="28"/>
          <w:szCs w:val="28"/>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79704C" w:rsidRPr="0079704C" w:rsidRDefault="009E20CB" w:rsidP="009E20CB">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w:t>
      </w:r>
      <w:r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79704C" w:rsidRPr="0079704C" w:rsidRDefault="0079704C" w:rsidP="0079704C">
      <w:pPr>
        <w:ind w:right="0" w:firstLine="773"/>
        <w:rPr>
          <w:rFonts w:ascii="Times New Roman" w:hAnsi="Times New Roman"/>
          <w:sz w:val="28"/>
        </w:rPr>
      </w:pPr>
      <w:r w:rsidRPr="009E20CB">
        <w:rPr>
          <w:rFonts w:ascii="Times New Roman" w:hAnsi="Times New Roman"/>
          <w:b/>
          <w:sz w:val="28"/>
        </w:rPr>
        <w:t>Докуме</w:t>
      </w:r>
      <w:r w:rsidRPr="00707F89">
        <w:rPr>
          <w:rFonts w:ascii="Times New Roman" w:hAnsi="Times New Roman"/>
          <w:b/>
          <w:sz w:val="28"/>
        </w:rPr>
        <w:t>нти приймаються</w:t>
      </w:r>
      <w:r w:rsidR="009E20CB" w:rsidRPr="00707F89">
        <w:rPr>
          <w:rFonts w:ascii="Times New Roman" w:hAnsi="Times New Roman"/>
          <w:sz w:val="28"/>
        </w:rPr>
        <w:t xml:space="preserve"> з </w:t>
      </w:r>
      <w:r w:rsidR="00BC5B79" w:rsidRPr="00707F89">
        <w:rPr>
          <w:rFonts w:ascii="Times New Roman" w:hAnsi="Times New Roman"/>
          <w:sz w:val="28"/>
        </w:rPr>
        <w:t>09.00 17</w:t>
      </w:r>
      <w:r w:rsidR="009E20CB" w:rsidRPr="00707F89">
        <w:rPr>
          <w:rFonts w:ascii="Times New Roman" w:hAnsi="Times New Roman"/>
          <w:sz w:val="28"/>
        </w:rPr>
        <w:t xml:space="preserve"> квітня</w:t>
      </w:r>
      <w:r w:rsidRPr="00707F89">
        <w:rPr>
          <w:rFonts w:ascii="Times New Roman" w:hAnsi="Times New Roman"/>
          <w:sz w:val="28"/>
        </w:rPr>
        <w:t xml:space="preserve"> 20</w:t>
      </w:r>
      <w:r w:rsidRPr="00707F89">
        <w:rPr>
          <w:rFonts w:ascii="Times New Roman" w:hAnsi="Times New Roman"/>
          <w:sz w:val="28"/>
          <w:lang w:val="ru-RU"/>
        </w:rPr>
        <w:t>20</w:t>
      </w:r>
      <w:r w:rsidR="00BC5B79" w:rsidRPr="00707F89">
        <w:rPr>
          <w:rFonts w:ascii="Times New Roman" w:hAnsi="Times New Roman"/>
          <w:sz w:val="28"/>
        </w:rPr>
        <w:t xml:space="preserve"> року до 09.00 30</w:t>
      </w:r>
      <w:r w:rsidR="009E20CB" w:rsidRPr="00707F89">
        <w:rPr>
          <w:rFonts w:ascii="Times New Roman" w:hAnsi="Times New Roman"/>
          <w:sz w:val="28"/>
        </w:rPr>
        <w:t xml:space="preserve"> квітня</w:t>
      </w:r>
      <w:r w:rsidRPr="00707F89">
        <w:rPr>
          <w:rFonts w:ascii="Times New Roman" w:hAnsi="Times New Roman"/>
          <w:sz w:val="28"/>
        </w:rPr>
        <w:t xml:space="preserve"> 20</w:t>
      </w:r>
      <w:r w:rsidRPr="00707F89">
        <w:rPr>
          <w:rFonts w:ascii="Times New Roman" w:hAnsi="Times New Roman"/>
          <w:sz w:val="28"/>
          <w:lang w:val="ru-RU"/>
        </w:rPr>
        <w:t>20</w:t>
      </w:r>
      <w:r w:rsidRPr="00707F89">
        <w:rPr>
          <w:rFonts w:ascii="Times New Roman" w:hAnsi="Times New Roman"/>
          <w:sz w:val="28"/>
        </w:rPr>
        <w:t xml:space="preserve"> року за </w:t>
      </w:r>
      <w:proofErr w:type="spellStart"/>
      <w:r w:rsidRPr="0079704C">
        <w:rPr>
          <w:rFonts w:ascii="Times New Roman" w:hAnsi="Times New Roman"/>
          <w:sz w:val="28"/>
        </w:rPr>
        <w:t>адресою</w:t>
      </w:r>
      <w:proofErr w:type="spellEnd"/>
      <w:r w:rsidRPr="0079704C">
        <w:rPr>
          <w:rFonts w:ascii="Times New Roman" w:hAnsi="Times New Roman"/>
          <w:sz w:val="28"/>
        </w:rPr>
        <w:t>: м. Полтава, вул. Соборності, 17, територіальне управління Служби судової охорони у Полтавській області.</w:t>
      </w:r>
    </w:p>
    <w:p w:rsidR="0079704C" w:rsidRPr="0079704C" w:rsidRDefault="0079704C" w:rsidP="0079704C">
      <w:pPr>
        <w:ind w:right="0"/>
        <w:rPr>
          <w:rFonts w:ascii="Times New Roman" w:hAnsi="Times New Roman"/>
          <w:sz w:val="28"/>
          <w:szCs w:val="28"/>
          <w:lang w:eastAsia="ru-RU"/>
        </w:rPr>
      </w:pPr>
    </w:p>
    <w:p w:rsidR="0079704C" w:rsidRPr="0079704C" w:rsidRDefault="0079704C" w:rsidP="0079704C">
      <w:pPr>
        <w:ind w:right="0"/>
        <w:rPr>
          <w:rFonts w:ascii="Times New Roman" w:hAnsi="Times New Roman"/>
          <w:sz w:val="28"/>
          <w:szCs w:val="28"/>
          <w:lang w:eastAsia="ru-RU"/>
        </w:rPr>
      </w:pPr>
      <w:r w:rsidRPr="0079704C">
        <w:rPr>
          <w:rFonts w:ascii="Times New Roman" w:hAnsi="Times New Roman"/>
          <w:sz w:val="28"/>
          <w:szCs w:val="28"/>
          <w:lang w:eastAsia="ru-RU"/>
        </w:rPr>
        <w:t>На командира відділення взводу охорони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79704C" w:rsidRPr="0079704C" w:rsidRDefault="0079704C" w:rsidP="0079704C">
      <w:pPr>
        <w:ind w:right="0"/>
        <w:contextualSpacing/>
        <w:rPr>
          <w:rFonts w:ascii="Times New Roman" w:hAnsi="Times New Roman"/>
          <w:b/>
          <w:bCs/>
          <w:sz w:val="28"/>
          <w:szCs w:val="28"/>
          <w:lang w:eastAsia="ru-RU"/>
        </w:rPr>
      </w:pPr>
    </w:p>
    <w:p w:rsidR="0079704C" w:rsidRPr="0079704C" w:rsidRDefault="0079704C" w:rsidP="0079704C">
      <w:pPr>
        <w:ind w:right="0"/>
        <w:rPr>
          <w:rFonts w:ascii="Times New Roman" w:hAnsi="Times New Roman"/>
          <w:sz w:val="28"/>
        </w:rPr>
      </w:pPr>
      <w:r w:rsidRPr="0079704C">
        <w:rPr>
          <w:rFonts w:ascii="Times New Roman" w:hAnsi="Times New Roman"/>
          <w:b/>
          <w:bCs/>
          <w:sz w:val="28"/>
          <w:szCs w:val="28"/>
          <w:lang w:eastAsia="ru-RU"/>
        </w:rPr>
        <w:t xml:space="preserve">5. Місце, дата та час початку проведення </w:t>
      </w:r>
      <w:proofErr w:type="spellStart"/>
      <w:r w:rsidRPr="0079704C">
        <w:rPr>
          <w:rFonts w:ascii="Times New Roman" w:hAnsi="Times New Roman"/>
          <w:b/>
          <w:bCs/>
          <w:sz w:val="28"/>
          <w:szCs w:val="28"/>
          <w:lang w:eastAsia="ru-RU"/>
        </w:rPr>
        <w:t>конкурсу:</w:t>
      </w:r>
      <w:r w:rsidRPr="0079704C">
        <w:rPr>
          <w:rFonts w:ascii="Times New Roman" w:hAnsi="Times New Roman"/>
          <w:sz w:val="28"/>
        </w:rPr>
        <w:t>м</w:t>
      </w:r>
      <w:proofErr w:type="spellEnd"/>
      <w:r w:rsidRPr="0079704C">
        <w:rPr>
          <w:rFonts w:ascii="Times New Roman" w:hAnsi="Times New Roman"/>
          <w:sz w:val="28"/>
        </w:rPr>
        <w:t xml:space="preserve">. Полтава, вул. Соборності, 17, територіальне управління Служби судової охорони у Полтавській </w:t>
      </w:r>
      <w:r w:rsidRPr="00707F89">
        <w:rPr>
          <w:rFonts w:ascii="Times New Roman" w:hAnsi="Times New Roman"/>
          <w:sz w:val="28"/>
        </w:rPr>
        <w:t xml:space="preserve">області з </w:t>
      </w:r>
      <w:r w:rsidR="00707F89" w:rsidRPr="00707F89">
        <w:rPr>
          <w:rFonts w:ascii="Times New Roman" w:hAnsi="Times New Roman"/>
          <w:sz w:val="28"/>
        </w:rPr>
        <w:t>09.00 0</w:t>
      </w:r>
      <w:r w:rsidR="00707F89" w:rsidRPr="00707F89">
        <w:rPr>
          <w:rFonts w:ascii="Times New Roman" w:hAnsi="Times New Roman"/>
          <w:sz w:val="28"/>
          <w:lang w:val="ru-RU"/>
        </w:rPr>
        <w:t>4</w:t>
      </w:r>
      <w:r w:rsidR="009E20CB" w:rsidRPr="00707F89">
        <w:rPr>
          <w:rFonts w:ascii="Times New Roman" w:hAnsi="Times New Roman"/>
          <w:sz w:val="28"/>
        </w:rPr>
        <w:t xml:space="preserve"> травня</w:t>
      </w:r>
      <w:r w:rsidRPr="00707F89">
        <w:rPr>
          <w:rFonts w:ascii="Times New Roman" w:hAnsi="Times New Roman"/>
          <w:sz w:val="28"/>
        </w:rPr>
        <w:t xml:space="preserve"> 20</w:t>
      </w:r>
      <w:r w:rsidRPr="00707F89">
        <w:rPr>
          <w:rFonts w:ascii="Times New Roman" w:hAnsi="Times New Roman"/>
          <w:sz w:val="28"/>
          <w:lang w:val="ru-RU"/>
        </w:rPr>
        <w:t>20</w:t>
      </w:r>
      <w:r w:rsidRPr="00707F89">
        <w:rPr>
          <w:rFonts w:ascii="Times New Roman" w:hAnsi="Times New Roman"/>
          <w:sz w:val="28"/>
        </w:rPr>
        <w:t xml:space="preserve"> року.</w:t>
      </w:r>
    </w:p>
    <w:p w:rsidR="0079704C" w:rsidRPr="0079704C" w:rsidRDefault="0079704C" w:rsidP="0079704C">
      <w:pPr>
        <w:ind w:right="0"/>
        <w:rPr>
          <w:rFonts w:ascii="Times New Roman" w:hAnsi="Times New Roman"/>
          <w:b/>
          <w:bCs/>
          <w:sz w:val="28"/>
          <w:szCs w:val="28"/>
          <w:lang w:eastAsia="ru-RU"/>
        </w:rPr>
      </w:pPr>
    </w:p>
    <w:p w:rsidR="0079704C" w:rsidRPr="0079704C" w:rsidRDefault="0079704C" w:rsidP="0079704C">
      <w:pPr>
        <w:ind w:right="0"/>
        <w:contextualSpacing/>
        <w:rPr>
          <w:rFonts w:ascii="Times New Roman" w:hAnsi="Times New Roman"/>
          <w:sz w:val="28"/>
          <w:szCs w:val="28"/>
          <w:lang w:eastAsia="ru-RU"/>
        </w:rPr>
      </w:pPr>
      <w:r w:rsidRPr="0079704C">
        <w:rPr>
          <w:rFonts w:ascii="Times New Roman" w:hAnsi="Times New Roman"/>
          <w:b/>
          <w:bCs/>
          <w:sz w:val="28"/>
          <w:szCs w:val="28"/>
          <w:lang w:eastAsia="ru-RU"/>
        </w:rPr>
        <w:t>6. Прізвище, ім’я та по батькові, номер телефону та адреса</w:t>
      </w:r>
      <w:r w:rsidRPr="0079704C">
        <w:rPr>
          <w:rFonts w:ascii="Times New Roman" w:hAnsi="Times New Roman"/>
          <w:sz w:val="28"/>
          <w:szCs w:val="28"/>
          <w:lang w:eastAsia="ru-RU"/>
        </w:rPr>
        <w:br/>
      </w:r>
      <w:r w:rsidRPr="0079704C">
        <w:rPr>
          <w:rFonts w:ascii="Times New Roman" w:hAnsi="Times New Roman"/>
          <w:b/>
          <w:bCs/>
          <w:sz w:val="28"/>
          <w:szCs w:val="28"/>
          <w:lang w:eastAsia="ru-RU"/>
        </w:rPr>
        <w:t>електронної пошти особи, яка надає додаткову інформацію з питань</w:t>
      </w:r>
      <w:r w:rsidRPr="0079704C">
        <w:rPr>
          <w:rFonts w:ascii="Times New Roman" w:hAnsi="Times New Roman"/>
          <w:sz w:val="28"/>
          <w:szCs w:val="28"/>
          <w:lang w:eastAsia="ru-RU"/>
        </w:rPr>
        <w:br/>
      </w:r>
      <w:r w:rsidRPr="0079704C">
        <w:rPr>
          <w:rFonts w:ascii="Times New Roman" w:hAnsi="Times New Roman"/>
          <w:b/>
          <w:bCs/>
          <w:sz w:val="28"/>
          <w:szCs w:val="28"/>
          <w:lang w:eastAsia="ru-RU"/>
        </w:rPr>
        <w:t>проведення конкурсу:</w:t>
      </w:r>
      <w:r w:rsidRPr="0079704C">
        <w:rPr>
          <w:rFonts w:ascii="Times New Roman" w:hAnsi="Times New Roman"/>
          <w:sz w:val="28"/>
          <w:szCs w:val="28"/>
          <w:lang w:eastAsia="ru-RU"/>
        </w:rPr>
        <w:t xml:space="preserve"> </w:t>
      </w:r>
    </w:p>
    <w:p w:rsidR="0079704C" w:rsidRPr="0079704C" w:rsidRDefault="0079704C" w:rsidP="0079704C">
      <w:pPr>
        <w:ind w:right="0" w:firstLine="851"/>
        <w:jc w:val="left"/>
        <w:rPr>
          <w:rFonts w:ascii="Times New Roman" w:hAnsi="Times New Roman"/>
          <w:b/>
          <w:sz w:val="28"/>
        </w:rPr>
      </w:pPr>
      <w:proofErr w:type="spellStart"/>
      <w:r w:rsidRPr="0079704C">
        <w:rPr>
          <w:rFonts w:ascii="Times New Roman" w:hAnsi="Times New Roman"/>
          <w:b/>
          <w:sz w:val="28"/>
        </w:rPr>
        <w:t>Купровський</w:t>
      </w:r>
      <w:proofErr w:type="spellEnd"/>
      <w:r w:rsidRPr="0079704C">
        <w:rPr>
          <w:rFonts w:ascii="Times New Roman" w:hAnsi="Times New Roman"/>
          <w:b/>
          <w:sz w:val="28"/>
        </w:rPr>
        <w:t xml:space="preserve"> Сергій Олексійович</w:t>
      </w:r>
      <w:r w:rsidRPr="0079704C">
        <w:rPr>
          <w:rFonts w:ascii="Times New Roman" w:hAnsi="Times New Roman"/>
          <w:sz w:val="28"/>
        </w:rPr>
        <w:t xml:space="preserve">, 050-609-04-09, cooprovskii.pl@sso.court.gov.ua </w:t>
      </w:r>
    </w:p>
    <w:p w:rsidR="0079704C" w:rsidRPr="0079704C" w:rsidRDefault="0079704C" w:rsidP="0079704C">
      <w:pPr>
        <w:ind w:right="0"/>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79704C" w:rsidRPr="0079704C" w:rsidTr="0079704C">
        <w:trPr>
          <w:trHeight w:val="408"/>
        </w:trPr>
        <w:tc>
          <w:tcPr>
            <w:tcW w:w="9768" w:type="dxa"/>
            <w:gridSpan w:val="3"/>
          </w:tcPr>
          <w:p w:rsidR="0079704C" w:rsidRPr="0079704C" w:rsidRDefault="0079704C" w:rsidP="0079704C">
            <w:pPr>
              <w:ind w:right="0" w:firstLine="0"/>
              <w:jc w:val="center"/>
              <w:rPr>
                <w:rFonts w:ascii="Times New Roman" w:hAnsi="Times New Roman"/>
                <w:b/>
                <w:sz w:val="28"/>
                <w:szCs w:val="28"/>
                <w:lang w:eastAsia="ru-RU"/>
              </w:rPr>
            </w:pPr>
            <w:r w:rsidRPr="0079704C">
              <w:rPr>
                <w:rFonts w:ascii="Times New Roman" w:hAnsi="Times New Roman"/>
                <w:sz w:val="28"/>
                <w:szCs w:val="28"/>
                <w:lang w:eastAsia="ru-RU"/>
              </w:rPr>
              <w:br w:type="page"/>
            </w:r>
            <w:r w:rsidRPr="0079704C">
              <w:rPr>
                <w:rFonts w:ascii="Times New Roman" w:hAnsi="Times New Roman"/>
                <w:b/>
                <w:sz w:val="28"/>
                <w:szCs w:val="28"/>
                <w:lang w:eastAsia="ru-RU"/>
              </w:rPr>
              <w:t>Кваліфікаційні вимоги</w:t>
            </w:r>
          </w:p>
          <w:p w:rsidR="0079704C" w:rsidRPr="0079704C" w:rsidRDefault="0079704C" w:rsidP="0079704C">
            <w:pPr>
              <w:ind w:right="0" w:firstLine="0"/>
              <w:jc w:val="center"/>
              <w:rPr>
                <w:rFonts w:ascii="Times New Roman" w:hAnsi="Times New Roman"/>
                <w:b/>
                <w:sz w:val="28"/>
                <w:szCs w:val="28"/>
                <w:lang w:eastAsia="ru-RU"/>
              </w:rPr>
            </w:pPr>
          </w:p>
        </w:tc>
      </w:tr>
      <w:tr w:rsidR="0079704C" w:rsidRPr="0079704C" w:rsidTr="0079704C">
        <w:trPr>
          <w:trHeight w:val="408"/>
        </w:trPr>
        <w:tc>
          <w:tcPr>
            <w:tcW w:w="4032" w:type="dxa"/>
            <w:gridSpan w:val="2"/>
            <w:hideMark/>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1. Освіта</w:t>
            </w:r>
          </w:p>
        </w:tc>
        <w:tc>
          <w:tcPr>
            <w:tcW w:w="5736" w:type="dxa"/>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 xml:space="preserve">повна </w:t>
            </w:r>
            <w:r w:rsidR="009E20CB">
              <w:rPr>
                <w:rFonts w:ascii="Times New Roman" w:hAnsi="Times New Roman"/>
                <w:sz w:val="28"/>
                <w:szCs w:val="28"/>
                <w:lang w:eastAsia="ru-RU"/>
              </w:rPr>
              <w:t xml:space="preserve">загальна </w:t>
            </w:r>
            <w:r w:rsidRPr="0079704C">
              <w:rPr>
                <w:rFonts w:ascii="Times New Roman" w:hAnsi="Times New Roman"/>
                <w:sz w:val="28"/>
                <w:szCs w:val="28"/>
                <w:lang w:eastAsia="ru-RU"/>
              </w:rPr>
              <w:t>середня освіта.</w:t>
            </w:r>
          </w:p>
          <w:p w:rsidR="0079704C" w:rsidRPr="0079704C" w:rsidRDefault="0079704C" w:rsidP="0079704C">
            <w:pPr>
              <w:ind w:right="0" w:firstLine="0"/>
              <w:rPr>
                <w:rFonts w:ascii="Times New Roman" w:hAnsi="Times New Roman"/>
                <w:sz w:val="28"/>
                <w:szCs w:val="28"/>
                <w:lang w:eastAsia="ru-RU"/>
              </w:rPr>
            </w:pPr>
          </w:p>
        </w:tc>
      </w:tr>
      <w:tr w:rsidR="0079704C" w:rsidRPr="0079704C" w:rsidTr="0079704C">
        <w:trPr>
          <w:trHeight w:val="408"/>
        </w:trPr>
        <w:tc>
          <w:tcPr>
            <w:tcW w:w="4032" w:type="dxa"/>
            <w:gridSpan w:val="2"/>
            <w:hideMark/>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2. Досвід роботи</w:t>
            </w:r>
          </w:p>
        </w:tc>
        <w:tc>
          <w:tcPr>
            <w:tcW w:w="5736" w:type="dxa"/>
            <w:hideMark/>
          </w:tcPr>
          <w:p w:rsidR="0079704C" w:rsidRPr="0079704C" w:rsidRDefault="0079704C" w:rsidP="00F0252E">
            <w:pPr>
              <w:ind w:right="0" w:firstLine="0"/>
              <w:rPr>
                <w:rFonts w:ascii="Times New Roman" w:hAnsi="Times New Roman"/>
                <w:sz w:val="28"/>
                <w:szCs w:val="28"/>
                <w:lang w:eastAsia="ru-RU"/>
              </w:rPr>
            </w:pPr>
            <w:r w:rsidRPr="0079704C">
              <w:rPr>
                <w:rFonts w:ascii="Times New Roman" w:hAnsi="Times New Roman"/>
                <w:sz w:val="28"/>
                <w:szCs w:val="28"/>
              </w:rPr>
              <w:t>стаж служби у військових формуваннях чи правоох</w:t>
            </w:r>
            <w:r w:rsidR="00F0252E">
              <w:rPr>
                <w:rFonts w:ascii="Times New Roman" w:hAnsi="Times New Roman"/>
                <w:sz w:val="28"/>
                <w:szCs w:val="28"/>
              </w:rPr>
              <w:t>оронних органах не менше 1 року,</w:t>
            </w:r>
            <w:r w:rsidR="0097527E">
              <w:rPr>
                <w:rFonts w:ascii="Times New Roman" w:hAnsi="Times New Roman"/>
                <w:sz w:val="28"/>
                <w:szCs w:val="28"/>
              </w:rPr>
              <w:t xml:space="preserve"> </w:t>
            </w:r>
            <w:r w:rsidR="00F0252E" w:rsidRPr="0097527E">
              <w:rPr>
                <w:rFonts w:ascii="Times New Roman" w:hAnsi="Times New Roman"/>
                <w:sz w:val="28"/>
                <w:szCs w:val="28"/>
              </w:rPr>
              <w:t>відсутність офіцерського військового чи спеціального звання середнього складу</w:t>
            </w:r>
            <w:r w:rsidR="00F0252E">
              <w:rPr>
                <w:rFonts w:ascii="Times New Roman" w:hAnsi="Times New Roman"/>
                <w:sz w:val="28"/>
                <w:szCs w:val="28"/>
              </w:rPr>
              <w:t>.</w:t>
            </w:r>
          </w:p>
        </w:tc>
      </w:tr>
      <w:tr w:rsidR="0079704C" w:rsidRPr="0079704C" w:rsidTr="0079704C">
        <w:trPr>
          <w:trHeight w:val="408"/>
        </w:trPr>
        <w:tc>
          <w:tcPr>
            <w:tcW w:w="4032" w:type="dxa"/>
            <w:gridSpan w:val="2"/>
          </w:tcPr>
          <w:p w:rsidR="0079704C" w:rsidRPr="0079704C" w:rsidRDefault="0079704C" w:rsidP="0079704C">
            <w:pPr>
              <w:ind w:right="0" w:firstLine="0"/>
              <w:rPr>
                <w:rFonts w:ascii="Times New Roman" w:hAnsi="Times New Roman"/>
                <w:sz w:val="28"/>
                <w:szCs w:val="28"/>
                <w:lang w:eastAsia="ru-RU"/>
              </w:rPr>
            </w:pPr>
          </w:p>
        </w:tc>
        <w:tc>
          <w:tcPr>
            <w:tcW w:w="5736" w:type="dxa"/>
          </w:tcPr>
          <w:p w:rsidR="0079704C" w:rsidRPr="0079704C" w:rsidRDefault="0079704C" w:rsidP="0079704C">
            <w:pPr>
              <w:ind w:right="0" w:firstLine="0"/>
              <w:rPr>
                <w:rFonts w:ascii="Times New Roman" w:hAnsi="Times New Roman"/>
                <w:sz w:val="28"/>
                <w:szCs w:val="28"/>
                <w:lang w:eastAsia="ru-RU"/>
              </w:rPr>
            </w:pPr>
          </w:p>
        </w:tc>
      </w:tr>
      <w:tr w:rsidR="0079704C" w:rsidRPr="0079704C" w:rsidTr="0079704C">
        <w:trPr>
          <w:trHeight w:val="408"/>
        </w:trPr>
        <w:tc>
          <w:tcPr>
            <w:tcW w:w="4032" w:type="dxa"/>
            <w:gridSpan w:val="2"/>
            <w:hideMark/>
          </w:tcPr>
          <w:p w:rsidR="0079704C" w:rsidRPr="0079704C" w:rsidRDefault="0079704C" w:rsidP="0079704C">
            <w:pPr>
              <w:spacing w:line="240" w:lineRule="atLeast"/>
              <w:ind w:right="-39" w:firstLine="0"/>
              <w:rPr>
                <w:rFonts w:ascii="Times New Roman" w:hAnsi="Times New Roman"/>
                <w:sz w:val="28"/>
                <w:szCs w:val="28"/>
                <w:lang w:eastAsia="ru-RU"/>
              </w:rPr>
            </w:pPr>
            <w:r w:rsidRPr="0079704C">
              <w:rPr>
                <w:rFonts w:ascii="Times New Roman" w:hAnsi="Times New Roman"/>
                <w:sz w:val="28"/>
                <w:szCs w:val="28"/>
                <w:lang w:eastAsia="ru-RU"/>
              </w:rPr>
              <w:lastRenderedPageBreak/>
              <w:t>3. Володіння державною мовою</w:t>
            </w:r>
          </w:p>
        </w:tc>
        <w:tc>
          <w:tcPr>
            <w:tcW w:w="5736" w:type="dxa"/>
            <w:hideMark/>
          </w:tcPr>
          <w:p w:rsidR="0079704C" w:rsidRPr="0079704C" w:rsidRDefault="0079704C" w:rsidP="0079704C">
            <w:pPr>
              <w:spacing w:line="240" w:lineRule="atLeast"/>
              <w:ind w:right="0" w:firstLine="0"/>
              <w:rPr>
                <w:rFonts w:ascii="Times New Roman" w:hAnsi="Times New Roman"/>
                <w:sz w:val="28"/>
                <w:szCs w:val="28"/>
                <w:lang w:eastAsia="ru-RU"/>
              </w:rPr>
            </w:pPr>
            <w:r w:rsidRPr="0079704C">
              <w:rPr>
                <w:rFonts w:ascii="Times New Roman" w:hAnsi="Times New Roman"/>
                <w:sz w:val="28"/>
                <w:szCs w:val="28"/>
                <w:lang w:eastAsia="ru-RU"/>
              </w:rPr>
              <w:t>вільне володіння державною мовою.</w:t>
            </w:r>
          </w:p>
        </w:tc>
      </w:tr>
      <w:tr w:rsidR="0079704C" w:rsidRPr="0079704C" w:rsidTr="0079704C">
        <w:trPr>
          <w:trHeight w:val="408"/>
        </w:trPr>
        <w:tc>
          <w:tcPr>
            <w:tcW w:w="9768" w:type="dxa"/>
            <w:gridSpan w:val="3"/>
          </w:tcPr>
          <w:p w:rsidR="0079704C" w:rsidRPr="0079704C" w:rsidRDefault="0079704C" w:rsidP="0079704C">
            <w:pPr>
              <w:spacing w:line="240" w:lineRule="atLeast"/>
              <w:ind w:right="0" w:firstLine="0"/>
              <w:rPr>
                <w:rFonts w:ascii="Times New Roman" w:hAnsi="Times New Roman"/>
                <w:sz w:val="28"/>
                <w:szCs w:val="28"/>
                <w:lang w:eastAsia="ru-RU"/>
              </w:rPr>
            </w:pPr>
          </w:p>
        </w:tc>
      </w:tr>
      <w:tr w:rsidR="0079704C" w:rsidRPr="0079704C" w:rsidTr="0079704C">
        <w:trPr>
          <w:trHeight w:val="408"/>
        </w:trPr>
        <w:tc>
          <w:tcPr>
            <w:tcW w:w="9768" w:type="dxa"/>
            <w:gridSpan w:val="3"/>
          </w:tcPr>
          <w:p w:rsidR="0079704C" w:rsidRPr="0079704C" w:rsidRDefault="0079704C" w:rsidP="0079704C">
            <w:pPr>
              <w:spacing w:line="240" w:lineRule="atLeast"/>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Вимоги до компетентності</w:t>
            </w:r>
          </w:p>
          <w:p w:rsidR="0079704C" w:rsidRPr="0079704C" w:rsidRDefault="0079704C" w:rsidP="0079704C">
            <w:pPr>
              <w:spacing w:line="240" w:lineRule="atLeast"/>
              <w:ind w:right="0" w:firstLine="0"/>
              <w:jc w:val="center"/>
              <w:rPr>
                <w:rFonts w:ascii="Times New Roman" w:hAnsi="Times New Roman"/>
                <w:b/>
                <w:sz w:val="28"/>
                <w:szCs w:val="28"/>
                <w:lang w:eastAsia="ru-RU"/>
              </w:rPr>
            </w:pP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організація роботи та контроль;</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управління людськими ресурсами;</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вміння мотивувати підлеглих;</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багатофункціональність;</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досягнення кінцевих результатів</w:t>
            </w: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79704C" w:rsidRPr="0079704C" w:rsidRDefault="0079704C" w:rsidP="0079704C">
            <w:pPr>
              <w:shd w:val="clear" w:color="auto" w:fill="FFFFFF"/>
              <w:ind w:right="0" w:firstLine="0"/>
              <w:rPr>
                <w:rFonts w:ascii="Times New Roman" w:hAnsi="Times New Roman"/>
                <w:sz w:val="28"/>
                <w:szCs w:val="28"/>
                <w:lang w:eastAsia="ru-RU"/>
              </w:rPr>
            </w:pPr>
            <w:r w:rsidRPr="0079704C">
              <w:rPr>
                <w:rFonts w:ascii="Times New Roman" w:hAnsi="Times New Roman"/>
                <w:sz w:val="28"/>
                <w:szCs w:val="28"/>
                <w:lang w:eastAsia="ru-RU"/>
              </w:rPr>
              <w:t>щирість та відкритість;</w:t>
            </w:r>
          </w:p>
          <w:p w:rsidR="0079704C" w:rsidRPr="0079704C" w:rsidRDefault="0079704C" w:rsidP="0079704C">
            <w:pPr>
              <w:shd w:val="clear" w:color="auto" w:fill="FFFFFF"/>
              <w:ind w:right="0" w:firstLine="0"/>
              <w:rPr>
                <w:rFonts w:ascii="Times New Roman" w:hAnsi="Times New Roman"/>
                <w:sz w:val="28"/>
                <w:szCs w:val="28"/>
                <w:lang w:eastAsia="ru-RU"/>
              </w:rPr>
            </w:pPr>
            <w:r w:rsidRPr="0079704C">
              <w:rPr>
                <w:rFonts w:ascii="Times New Roman" w:hAnsi="Times New Roman"/>
                <w:sz w:val="28"/>
                <w:szCs w:val="28"/>
                <w:lang w:eastAsia="ru-RU"/>
              </w:rPr>
              <w:t>орієнтація на досягнення ефективного результату діяльності підрозділу;</w:t>
            </w:r>
          </w:p>
          <w:p w:rsidR="0079704C" w:rsidRPr="0079704C" w:rsidRDefault="0079704C" w:rsidP="0079704C">
            <w:pPr>
              <w:shd w:val="clear" w:color="auto" w:fill="FFFFFF"/>
              <w:ind w:right="0" w:firstLine="0"/>
              <w:rPr>
                <w:rFonts w:ascii="Times New Roman" w:hAnsi="Times New Roman"/>
                <w:sz w:val="28"/>
                <w:szCs w:val="28"/>
                <w:lang w:eastAsia="ru-RU"/>
              </w:rPr>
            </w:pPr>
            <w:r w:rsidRPr="0079704C">
              <w:rPr>
                <w:rFonts w:ascii="Times New Roman" w:hAnsi="Times New Roman"/>
                <w:sz w:val="28"/>
                <w:szCs w:val="28"/>
                <w:lang w:eastAsia="ru-RU"/>
              </w:rPr>
              <w:t xml:space="preserve">рівне ставлення та повага до колег </w:t>
            </w: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3. Аналітичні здібності</w:t>
            </w:r>
          </w:p>
        </w:tc>
        <w:tc>
          <w:tcPr>
            <w:tcW w:w="5760" w:type="dxa"/>
            <w:gridSpan w:val="2"/>
            <w:shd w:val="clear" w:color="auto" w:fill="FFFFFF"/>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здатність систематизувати, узагальнювати інформацію;</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гнучкість;</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проникливість</w:t>
            </w: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highlight w:val="yellow"/>
                <w:lang w:eastAsia="ru-RU"/>
              </w:rPr>
            </w:pPr>
            <w:r w:rsidRPr="0079704C">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r w:rsidRPr="0079704C">
              <w:rPr>
                <w:rFonts w:ascii="Times New Roman" w:hAnsi="Times New Roman"/>
                <w:sz w:val="28"/>
                <w:szCs w:val="28"/>
                <w:highlight w:val="yellow"/>
                <w:lang w:eastAsia="ru-RU"/>
              </w:rPr>
              <w:t xml:space="preserve"> </w:t>
            </w: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5. Особистісні компетенції</w:t>
            </w:r>
          </w:p>
        </w:tc>
        <w:tc>
          <w:tcPr>
            <w:tcW w:w="5760" w:type="dxa"/>
            <w:gridSpan w:val="2"/>
            <w:shd w:val="clear" w:color="auto" w:fill="FFFFFF"/>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системність;</w:t>
            </w:r>
          </w:p>
          <w:p w:rsidR="0079704C" w:rsidRPr="0079704C" w:rsidRDefault="0079704C" w:rsidP="0079704C">
            <w:pPr>
              <w:shd w:val="clear" w:color="auto" w:fill="FFFFFF"/>
              <w:ind w:right="0" w:firstLine="0"/>
              <w:rPr>
                <w:rFonts w:ascii="Times New Roman" w:hAnsi="Times New Roman"/>
                <w:sz w:val="28"/>
                <w:szCs w:val="28"/>
                <w:lang w:eastAsia="ru-RU"/>
              </w:rPr>
            </w:pPr>
            <w:r w:rsidRPr="0079704C">
              <w:rPr>
                <w:rFonts w:ascii="Times New Roman" w:hAnsi="Times New Roman"/>
                <w:sz w:val="28"/>
                <w:szCs w:val="28"/>
                <w:lang w:eastAsia="ru-RU"/>
              </w:rPr>
              <w:t>самоорганізація та саморозвиток;</w:t>
            </w:r>
          </w:p>
          <w:p w:rsidR="0079704C" w:rsidRPr="0079704C" w:rsidRDefault="0079704C" w:rsidP="0079704C">
            <w:pPr>
              <w:shd w:val="clear" w:color="auto" w:fill="FFFFFF"/>
              <w:ind w:right="0" w:firstLine="0"/>
              <w:rPr>
                <w:rFonts w:ascii="Times New Roman" w:hAnsi="Times New Roman"/>
                <w:sz w:val="28"/>
                <w:szCs w:val="28"/>
                <w:lang w:eastAsia="ru-RU"/>
              </w:rPr>
            </w:pPr>
            <w:r w:rsidRPr="0079704C">
              <w:rPr>
                <w:rFonts w:ascii="Times New Roman" w:hAnsi="Times New Roman"/>
                <w:sz w:val="28"/>
                <w:szCs w:val="28"/>
                <w:lang w:eastAsia="ru-RU"/>
              </w:rPr>
              <w:t>політична нейтральність</w:t>
            </w:r>
          </w:p>
        </w:tc>
      </w:tr>
      <w:tr w:rsidR="0079704C" w:rsidRPr="0079704C" w:rsidTr="0079704C">
        <w:trPr>
          <w:trHeight w:val="408"/>
        </w:trPr>
        <w:tc>
          <w:tcPr>
            <w:tcW w:w="4008" w:type="dxa"/>
            <w:shd w:val="clear" w:color="auto" w:fill="FFFFFF"/>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знання законодавства, яке регулює діяльність судових та правоохоронних органів;</w:t>
            </w:r>
          </w:p>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 xml:space="preserve">7. Робота з інформацією </w:t>
            </w:r>
          </w:p>
        </w:tc>
        <w:tc>
          <w:tcPr>
            <w:tcW w:w="5760" w:type="dxa"/>
            <w:gridSpan w:val="2"/>
            <w:hideMark/>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знання основ законодавства про інформацію.</w:t>
            </w:r>
          </w:p>
        </w:tc>
      </w:tr>
      <w:tr w:rsidR="0079704C" w:rsidRPr="0079704C" w:rsidTr="0079704C">
        <w:trPr>
          <w:trHeight w:val="408"/>
        </w:trPr>
        <w:tc>
          <w:tcPr>
            <w:tcW w:w="4008" w:type="dxa"/>
          </w:tcPr>
          <w:p w:rsidR="0079704C" w:rsidRPr="0079704C" w:rsidRDefault="0079704C" w:rsidP="0079704C">
            <w:pPr>
              <w:ind w:right="0" w:firstLine="0"/>
              <w:jc w:val="left"/>
              <w:rPr>
                <w:rFonts w:ascii="Times New Roman" w:hAnsi="Times New Roman"/>
                <w:sz w:val="28"/>
                <w:szCs w:val="28"/>
                <w:lang w:eastAsia="ru-RU"/>
              </w:rPr>
            </w:pPr>
          </w:p>
        </w:tc>
        <w:tc>
          <w:tcPr>
            <w:tcW w:w="5760" w:type="dxa"/>
            <w:gridSpan w:val="2"/>
          </w:tcPr>
          <w:p w:rsidR="0079704C" w:rsidRPr="0079704C" w:rsidRDefault="0079704C" w:rsidP="0079704C">
            <w:pPr>
              <w:ind w:right="0" w:firstLine="0"/>
              <w:rPr>
                <w:rFonts w:ascii="Times New Roman" w:hAnsi="Times New Roman"/>
                <w:sz w:val="28"/>
                <w:szCs w:val="28"/>
                <w:lang w:eastAsia="ru-RU"/>
              </w:rPr>
            </w:pPr>
          </w:p>
        </w:tc>
      </w:tr>
      <w:tr w:rsidR="0079704C" w:rsidRPr="0079704C" w:rsidTr="0079704C">
        <w:trPr>
          <w:trHeight w:val="408"/>
        </w:trPr>
        <w:tc>
          <w:tcPr>
            <w:tcW w:w="9768" w:type="dxa"/>
            <w:gridSpan w:val="3"/>
          </w:tcPr>
          <w:p w:rsidR="0079704C" w:rsidRPr="0079704C" w:rsidRDefault="0079704C" w:rsidP="0079704C">
            <w:pPr>
              <w:ind w:right="0" w:firstLine="0"/>
              <w:jc w:val="center"/>
              <w:rPr>
                <w:rFonts w:ascii="Times New Roman" w:hAnsi="Times New Roman"/>
                <w:b/>
                <w:sz w:val="28"/>
                <w:szCs w:val="28"/>
                <w:lang w:eastAsia="ru-RU"/>
              </w:rPr>
            </w:pPr>
            <w:r w:rsidRPr="0079704C">
              <w:rPr>
                <w:rFonts w:ascii="Times New Roman" w:hAnsi="Times New Roman"/>
                <w:b/>
                <w:sz w:val="28"/>
                <w:szCs w:val="28"/>
                <w:lang w:eastAsia="ru-RU"/>
              </w:rPr>
              <w:t>Професійні знання</w:t>
            </w:r>
          </w:p>
          <w:p w:rsidR="0079704C" w:rsidRPr="0079704C" w:rsidRDefault="0079704C" w:rsidP="0079704C">
            <w:pPr>
              <w:ind w:right="0" w:firstLine="0"/>
              <w:jc w:val="center"/>
              <w:rPr>
                <w:rFonts w:ascii="Times New Roman" w:hAnsi="Times New Roman"/>
                <w:b/>
                <w:sz w:val="28"/>
                <w:szCs w:val="28"/>
                <w:lang w:eastAsia="ru-RU"/>
              </w:rPr>
            </w:pP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1. Знання законодавства</w:t>
            </w:r>
          </w:p>
        </w:tc>
        <w:tc>
          <w:tcPr>
            <w:tcW w:w="5760" w:type="dxa"/>
            <w:gridSpan w:val="2"/>
          </w:tcPr>
          <w:p w:rsidR="0079704C" w:rsidRPr="0079704C" w:rsidRDefault="0079704C" w:rsidP="0079704C">
            <w:pPr>
              <w:ind w:right="0" w:firstLine="0"/>
              <w:rPr>
                <w:rFonts w:ascii="Times New Roman" w:hAnsi="Times New Roman"/>
                <w:sz w:val="28"/>
                <w:szCs w:val="28"/>
                <w:lang w:eastAsia="ru-RU"/>
              </w:rPr>
            </w:pPr>
            <w:r w:rsidRPr="0079704C">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79704C" w:rsidRPr="0079704C" w:rsidRDefault="0079704C" w:rsidP="0079704C">
            <w:pPr>
              <w:ind w:right="0" w:firstLine="0"/>
              <w:rPr>
                <w:rFonts w:ascii="Times New Roman" w:hAnsi="Times New Roman"/>
                <w:sz w:val="28"/>
                <w:szCs w:val="28"/>
                <w:lang w:eastAsia="ru-RU"/>
              </w:rPr>
            </w:pPr>
          </w:p>
        </w:tc>
      </w:tr>
      <w:tr w:rsidR="0079704C" w:rsidRPr="0079704C" w:rsidTr="0079704C">
        <w:trPr>
          <w:trHeight w:val="408"/>
        </w:trPr>
        <w:tc>
          <w:tcPr>
            <w:tcW w:w="4008" w:type="dxa"/>
            <w:hideMark/>
          </w:tcPr>
          <w:p w:rsidR="0079704C" w:rsidRPr="0079704C" w:rsidRDefault="0079704C" w:rsidP="0079704C">
            <w:pPr>
              <w:ind w:right="0" w:firstLine="0"/>
              <w:jc w:val="left"/>
              <w:rPr>
                <w:rFonts w:ascii="Times New Roman" w:hAnsi="Times New Roman"/>
                <w:sz w:val="28"/>
                <w:szCs w:val="28"/>
                <w:lang w:eastAsia="ru-RU"/>
              </w:rPr>
            </w:pPr>
            <w:r w:rsidRPr="0079704C">
              <w:rPr>
                <w:rFonts w:ascii="Times New Roman" w:hAnsi="Times New Roman"/>
                <w:sz w:val="28"/>
                <w:szCs w:val="28"/>
                <w:lang w:eastAsia="ru-RU"/>
              </w:rPr>
              <w:t xml:space="preserve">2. Знання спеціального законодавства </w:t>
            </w:r>
          </w:p>
        </w:tc>
        <w:tc>
          <w:tcPr>
            <w:tcW w:w="5760" w:type="dxa"/>
            <w:gridSpan w:val="2"/>
          </w:tcPr>
          <w:p w:rsidR="0079704C" w:rsidRPr="0079704C" w:rsidRDefault="0079704C" w:rsidP="0079704C">
            <w:pPr>
              <w:ind w:left="-5" w:right="96" w:firstLine="0"/>
              <w:contextualSpacing/>
              <w:rPr>
                <w:rFonts w:ascii="Times New Roman" w:hAnsi="Times New Roman"/>
                <w:sz w:val="28"/>
                <w:szCs w:val="28"/>
                <w:lang w:eastAsia="ru-RU"/>
              </w:rPr>
            </w:pPr>
            <w:r w:rsidRPr="0079704C">
              <w:rPr>
                <w:rFonts w:ascii="Times New Roman" w:hAnsi="Times New Roman"/>
                <w:sz w:val="28"/>
                <w:szCs w:val="28"/>
                <w:lang w:eastAsia="ru-RU"/>
              </w:rPr>
              <w:t>знання:</w:t>
            </w:r>
          </w:p>
          <w:p w:rsidR="0079704C" w:rsidRPr="0079704C" w:rsidRDefault="0079704C" w:rsidP="0079704C">
            <w:pPr>
              <w:ind w:left="-5" w:right="96" w:firstLine="0"/>
              <w:contextualSpacing/>
              <w:rPr>
                <w:rFonts w:ascii="Times New Roman" w:hAnsi="Times New Roman"/>
                <w:sz w:val="28"/>
                <w:szCs w:val="28"/>
                <w:lang w:eastAsia="ru-RU"/>
              </w:rPr>
            </w:pPr>
            <w:r w:rsidRPr="0079704C">
              <w:rPr>
                <w:rFonts w:ascii="Times New Roman" w:hAnsi="Times New Roman"/>
                <w:sz w:val="28"/>
                <w:szCs w:val="28"/>
                <w:lang w:eastAsia="ru-RU"/>
              </w:rPr>
              <w:t xml:space="preserve">Кримінального кодексу України, Кримінального процесуального кодексу </w:t>
            </w:r>
            <w:r w:rsidRPr="0079704C">
              <w:rPr>
                <w:rFonts w:ascii="Times New Roman" w:hAnsi="Times New Roman"/>
                <w:sz w:val="28"/>
                <w:szCs w:val="28"/>
                <w:lang w:eastAsia="ru-RU"/>
              </w:rPr>
              <w:lastRenderedPageBreak/>
              <w:t xml:space="preserve">України, Кодексу України про адміністративні правопорушення, </w:t>
            </w:r>
          </w:p>
          <w:p w:rsidR="0079704C" w:rsidRPr="0079704C" w:rsidRDefault="0079704C" w:rsidP="0079704C">
            <w:pPr>
              <w:ind w:left="-5" w:right="96" w:hanging="13"/>
              <w:contextualSpacing/>
              <w:rPr>
                <w:rFonts w:ascii="Times New Roman" w:hAnsi="Times New Roman"/>
                <w:sz w:val="28"/>
                <w:szCs w:val="28"/>
                <w:lang w:eastAsia="ru-RU"/>
              </w:rPr>
            </w:pPr>
            <w:r w:rsidRPr="0079704C">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9704C" w:rsidRPr="0079704C" w:rsidRDefault="0079704C" w:rsidP="0079704C">
            <w:pPr>
              <w:ind w:left="-5" w:right="96" w:hanging="13"/>
              <w:contextualSpacing/>
              <w:rPr>
                <w:rFonts w:ascii="Times New Roman" w:hAnsi="Times New Roman"/>
                <w:sz w:val="28"/>
                <w:szCs w:val="28"/>
                <w:lang w:eastAsia="ru-RU"/>
              </w:rPr>
            </w:pPr>
            <w:r w:rsidRPr="0079704C">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9704C" w:rsidRPr="0079704C" w:rsidRDefault="0079704C" w:rsidP="0079704C">
            <w:pPr>
              <w:ind w:left="-5" w:right="96" w:hanging="13"/>
              <w:contextualSpacing/>
              <w:rPr>
                <w:rFonts w:ascii="Times New Roman" w:hAnsi="Times New Roman"/>
                <w:sz w:val="28"/>
                <w:szCs w:val="28"/>
                <w:lang w:eastAsia="ru-RU"/>
              </w:rPr>
            </w:pPr>
          </w:p>
          <w:p w:rsidR="0079704C" w:rsidRPr="0079704C" w:rsidRDefault="0079704C" w:rsidP="0079704C">
            <w:pPr>
              <w:ind w:left="-5" w:right="96" w:hanging="13"/>
              <w:contextualSpacing/>
              <w:rPr>
                <w:rFonts w:ascii="Times New Roman" w:hAnsi="Times New Roman"/>
                <w:sz w:val="28"/>
                <w:szCs w:val="28"/>
                <w:lang w:eastAsia="ru-RU"/>
              </w:rPr>
            </w:pPr>
          </w:p>
        </w:tc>
      </w:tr>
    </w:tbl>
    <w:p w:rsidR="0079704C" w:rsidRDefault="0079704C" w:rsidP="004D6A11">
      <w:pPr>
        <w:ind w:right="0" w:firstLine="0"/>
        <w:jc w:val="left"/>
        <w:rPr>
          <w:rFonts w:ascii="Times New Roman" w:hAnsi="Times New Roman"/>
          <w:sz w:val="28"/>
          <w:szCs w:val="28"/>
        </w:rPr>
      </w:pPr>
    </w:p>
    <w:p w:rsidR="009E20CB" w:rsidRDefault="0079704C" w:rsidP="004D6A11">
      <w:pPr>
        <w:ind w:right="0" w:firstLine="0"/>
        <w:jc w:val="left"/>
        <w:rPr>
          <w:rFonts w:ascii="Times New Roman" w:hAnsi="Times New Roman"/>
          <w:sz w:val="28"/>
          <w:szCs w:val="28"/>
        </w:rPr>
      </w:pPr>
      <w:r>
        <w:rPr>
          <w:rFonts w:ascii="Times New Roman" w:hAnsi="Times New Roman"/>
          <w:sz w:val="28"/>
          <w:szCs w:val="28"/>
        </w:rPr>
        <w:t xml:space="preserve">                                                                                   </w:t>
      </w: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9E20CB" w:rsidRDefault="009E20CB" w:rsidP="004D6A11">
      <w:pPr>
        <w:ind w:right="0" w:firstLine="0"/>
        <w:jc w:val="left"/>
        <w:rPr>
          <w:rFonts w:ascii="Times New Roman" w:hAnsi="Times New Roman"/>
          <w:sz w:val="28"/>
          <w:szCs w:val="28"/>
        </w:rPr>
      </w:pPr>
    </w:p>
    <w:p w:rsidR="00EA6FC8" w:rsidRPr="00E558F8" w:rsidRDefault="00EA6FC8" w:rsidP="00707F89">
      <w:pPr>
        <w:ind w:right="0" w:firstLine="0"/>
        <w:jc w:val="left"/>
        <w:rPr>
          <w:rFonts w:ascii="Times New Roman" w:hAnsi="Times New Roman"/>
          <w:b/>
          <w:sz w:val="28"/>
          <w:szCs w:val="28"/>
        </w:rPr>
      </w:pPr>
    </w:p>
    <w:p w:rsidR="007C58B0" w:rsidRPr="007C58B0" w:rsidRDefault="007C58B0" w:rsidP="007C58B0">
      <w:pPr>
        <w:ind w:left="5812" w:right="0" w:firstLine="0"/>
        <w:jc w:val="left"/>
        <w:rPr>
          <w:rFonts w:ascii="Times New Roman" w:hAnsi="Times New Roman"/>
          <w:b/>
          <w:sz w:val="28"/>
          <w:szCs w:val="28"/>
        </w:rPr>
      </w:pPr>
      <w:r w:rsidRPr="007C58B0">
        <w:rPr>
          <w:rFonts w:ascii="Times New Roman" w:hAnsi="Times New Roman"/>
          <w:b/>
          <w:sz w:val="28"/>
          <w:szCs w:val="28"/>
        </w:rPr>
        <w:lastRenderedPageBreak/>
        <w:t>ЗАТВЕРДЖЕНО</w:t>
      </w:r>
    </w:p>
    <w:p w:rsidR="007C58B0" w:rsidRPr="007C58B0" w:rsidRDefault="007C58B0" w:rsidP="007C58B0">
      <w:pPr>
        <w:ind w:left="5812" w:right="0" w:firstLine="0"/>
        <w:jc w:val="left"/>
        <w:rPr>
          <w:rFonts w:ascii="Times New Roman" w:hAnsi="Times New Roman"/>
          <w:sz w:val="28"/>
          <w:szCs w:val="28"/>
        </w:rPr>
      </w:pPr>
      <w:r w:rsidRPr="007C58B0">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7C58B0" w:rsidRPr="00E558F8" w:rsidRDefault="00707F89" w:rsidP="007C58B0">
      <w:pPr>
        <w:ind w:left="5812" w:right="0" w:firstLine="0"/>
        <w:jc w:val="left"/>
        <w:rPr>
          <w:rFonts w:ascii="Times New Roman" w:hAnsi="Times New Roman"/>
          <w:sz w:val="28"/>
          <w:szCs w:val="28"/>
          <w:lang w:val="ru-RU"/>
        </w:rPr>
      </w:pPr>
      <w:r>
        <w:rPr>
          <w:rFonts w:ascii="Times New Roman" w:hAnsi="Times New Roman"/>
          <w:sz w:val="28"/>
          <w:szCs w:val="28"/>
        </w:rPr>
        <w:t xml:space="preserve">від </w:t>
      </w:r>
      <w:r w:rsidRPr="00E558F8">
        <w:rPr>
          <w:rFonts w:ascii="Times New Roman" w:hAnsi="Times New Roman"/>
          <w:sz w:val="28"/>
          <w:szCs w:val="28"/>
          <w:lang w:val="ru-RU"/>
        </w:rPr>
        <w:t>16</w:t>
      </w:r>
      <w:r>
        <w:rPr>
          <w:rFonts w:ascii="Times New Roman" w:hAnsi="Times New Roman"/>
          <w:sz w:val="28"/>
          <w:szCs w:val="28"/>
        </w:rPr>
        <w:t>.04.2020 №</w:t>
      </w:r>
      <w:r w:rsidRPr="00E558F8">
        <w:rPr>
          <w:rFonts w:ascii="Times New Roman" w:hAnsi="Times New Roman"/>
          <w:sz w:val="28"/>
          <w:szCs w:val="28"/>
          <w:lang w:val="ru-RU"/>
        </w:rPr>
        <w:t>81</w:t>
      </w:r>
    </w:p>
    <w:p w:rsidR="007C58B0" w:rsidRPr="007C58B0" w:rsidRDefault="007C58B0" w:rsidP="007C58B0">
      <w:pPr>
        <w:spacing w:after="200" w:line="276" w:lineRule="auto"/>
        <w:ind w:right="0" w:firstLine="0"/>
        <w:jc w:val="center"/>
        <w:rPr>
          <w:rFonts w:ascii="Times New Roman" w:hAnsi="Times New Roman"/>
          <w:b/>
          <w:sz w:val="28"/>
          <w:szCs w:val="28"/>
        </w:rPr>
      </w:pPr>
    </w:p>
    <w:p w:rsidR="007C58B0" w:rsidRPr="007C58B0" w:rsidRDefault="007C58B0" w:rsidP="007C58B0">
      <w:pPr>
        <w:spacing w:after="200" w:line="276" w:lineRule="auto"/>
        <w:ind w:right="0" w:firstLine="0"/>
        <w:jc w:val="center"/>
        <w:rPr>
          <w:rFonts w:ascii="Times New Roman" w:hAnsi="Times New Roman"/>
          <w:b/>
          <w:sz w:val="28"/>
          <w:szCs w:val="28"/>
        </w:rPr>
      </w:pPr>
    </w:p>
    <w:p w:rsidR="007C58B0" w:rsidRPr="007C58B0" w:rsidRDefault="007C58B0" w:rsidP="007C58B0">
      <w:pPr>
        <w:ind w:right="0" w:firstLine="0"/>
        <w:jc w:val="center"/>
        <w:rPr>
          <w:rFonts w:ascii="Times New Roman" w:hAnsi="Times New Roman"/>
          <w:b/>
          <w:sz w:val="28"/>
          <w:szCs w:val="28"/>
        </w:rPr>
      </w:pPr>
      <w:r w:rsidRPr="007C58B0">
        <w:rPr>
          <w:rFonts w:ascii="Times New Roman" w:hAnsi="Times New Roman"/>
          <w:b/>
          <w:sz w:val="28"/>
          <w:szCs w:val="28"/>
        </w:rPr>
        <w:t>УМОВИ</w:t>
      </w:r>
    </w:p>
    <w:p w:rsidR="007C58B0" w:rsidRPr="007C58B0" w:rsidRDefault="007C58B0" w:rsidP="007C58B0">
      <w:pPr>
        <w:ind w:right="0" w:firstLine="0"/>
        <w:jc w:val="center"/>
        <w:rPr>
          <w:rFonts w:ascii="Times New Roman" w:hAnsi="Times New Roman"/>
          <w:b/>
          <w:sz w:val="28"/>
          <w:szCs w:val="28"/>
        </w:rPr>
      </w:pPr>
      <w:r w:rsidRPr="007C58B0">
        <w:rPr>
          <w:rFonts w:ascii="Times New Roman" w:hAnsi="Times New Roman"/>
          <w:b/>
          <w:sz w:val="28"/>
          <w:szCs w:val="28"/>
        </w:rPr>
        <w:t>проведення конкурсу на зайняття вакантної посади контролера І категорії комендантського взводу територіального управління Служби судової охорони у Полтавській області</w:t>
      </w:r>
    </w:p>
    <w:p w:rsidR="007C58B0" w:rsidRPr="007C58B0" w:rsidRDefault="007C58B0" w:rsidP="007C58B0">
      <w:pPr>
        <w:ind w:right="0" w:firstLine="0"/>
        <w:jc w:val="center"/>
        <w:rPr>
          <w:rFonts w:ascii="Times New Roman" w:hAnsi="Times New Roman"/>
          <w:b/>
          <w:sz w:val="28"/>
          <w:szCs w:val="28"/>
        </w:rPr>
      </w:pPr>
    </w:p>
    <w:p w:rsidR="007C58B0" w:rsidRPr="007C58B0" w:rsidRDefault="007C58B0" w:rsidP="007C58B0">
      <w:pPr>
        <w:ind w:right="0" w:firstLine="0"/>
        <w:jc w:val="center"/>
        <w:rPr>
          <w:rFonts w:ascii="Times New Roman" w:hAnsi="Times New Roman"/>
          <w:b/>
          <w:sz w:val="28"/>
          <w:szCs w:val="28"/>
        </w:rPr>
      </w:pPr>
      <w:r w:rsidRPr="007C58B0">
        <w:rPr>
          <w:rFonts w:ascii="Times New Roman" w:hAnsi="Times New Roman"/>
          <w:b/>
          <w:sz w:val="28"/>
          <w:szCs w:val="28"/>
        </w:rPr>
        <w:t>Загальні умови.</w:t>
      </w:r>
    </w:p>
    <w:p w:rsidR="007C58B0" w:rsidRPr="007C58B0" w:rsidRDefault="007C58B0" w:rsidP="007C58B0">
      <w:pPr>
        <w:ind w:right="0" w:firstLine="851"/>
        <w:rPr>
          <w:rFonts w:ascii="Times New Roman" w:hAnsi="Times New Roman"/>
          <w:b/>
          <w:sz w:val="28"/>
          <w:szCs w:val="28"/>
        </w:rPr>
      </w:pPr>
      <w:r w:rsidRPr="007C58B0">
        <w:rPr>
          <w:rFonts w:ascii="Times New Roman" w:hAnsi="Times New Roman"/>
          <w:b/>
          <w:sz w:val="28"/>
          <w:szCs w:val="28"/>
        </w:rPr>
        <w:t>1. Основні посадові обов’язки контролера І категорії комендантського взводу територіального управління Служби судової охорони у Полтавській області:</w:t>
      </w:r>
    </w:p>
    <w:p w:rsidR="007C58B0" w:rsidRPr="007C58B0" w:rsidRDefault="007C58B0" w:rsidP="007C58B0">
      <w:pPr>
        <w:shd w:val="clear" w:color="auto" w:fill="FFFFFF"/>
        <w:ind w:right="0" w:firstLine="462"/>
        <w:rPr>
          <w:rFonts w:ascii="Times New Roman" w:hAnsi="Times New Roman"/>
          <w:color w:val="000000"/>
          <w:sz w:val="28"/>
          <w:szCs w:val="28"/>
          <w:shd w:val="clear" w:color="auto" w:fill="FFFFFF"/>
        </w:rPr>
      </w:pPr>
      <w:r w:rsidRPr="007C58B0">
        <w:rPr>
          <w:rFonts w:ascii="Times New Roman" w:hAnsi="Times New Roman"/>
          <w:color w:val="000000"/>
          <w:sz w:val="28"/>
          <w:szCs w:val="28"/>
          <w:shd w:val="clear" w:color="auto" w:fill="FFFFFF"/>
        </w:rPr>
        <w:t>1) здійснює завдання по забезпеченню охорони адміністративних будівель та установ системи правосуддя;</w:t>
      </w:r>
    </w:p>
    <w:p w:rsidR="007C58B0" w:rsidRPr="007C58B0" w:rsidRDefault="007C58B0" w:rsidP="007C58B0">
      <w:pPr>
        <w:shd w:val="clear" w:color="auto" w:fill="FFFFFF"/>
        <w:ind w:right="0" w:firstLine="462"/>
        <w:rPr>
          <w:rFonts w:ascii="Times New Roman" w:hAnsi="Times New Roman"/>
          <w:color w:val="000000"/>
          <w:sz w:val="28"/>
          <w:szCs w:val="28"/>
          <w:shd w:val="clear" w:color="auto" w:fill="FFFFFF"/>
        </w:rPr>
      </w:pPr>
      <w:r w:rsidRPr="007C58B0">
        <w:rPr>
          <w:rFonts w:ascii="Times New Roman" w:hAnsi="Times New Roman"/>
          <w:color w:val="000000"/>
          <w:sz w:val="28"/>
          <w:szCs w:val="28"/>
          <w:shd w:val="clear" w:color="auto" w:fill="FFFFFF"/>
        </w:rPr>
        <w:t>2) підтримує громадський порядок на об’єктах охорони;</w:t>
      </w:r>
    </w:p>
    <w:p w:rsidR="007C58B0" w:rsidRPr="007C58B0" w:rsidRDefault="007C58B0" w:rsidP="007C58B0">
      <w:pPr>
        <w:shd w:val="clear" w:color="auto" w:fill="FFFFFF"/>
        <w:ind w:right="0" w:firstLine="462"/>
        <w:rPr>
          <w:rFonts w:ascii="Times New Roman" w:hAnsi="Times New Roman"/>
          <w:color w:val="000000"/>
          <w:sz w:val="28"/>
          <w:szCs w:val="28"/>
        </w:rPr>
      </w:pPr>
      <w:r w:rsidRPr="007C58B0">
        <w:rPr>
          <w:rFonts w:ascii="Times New Roman" w:hAnsi="Times New Roman"/>
          <w:color w:val="000000"/>
          <w:sz w:val="28"/>
          <w:szCs w:val="28"/>
        </w:rPr>
        <w:t>3) забезпечує пропуск осіб до адміністративних будівель (приміщень), органів та установ системи правосуддя та на їх територію транспортних засобів;</w:t>
      </w:r>
    </w:p>
    <w:p w:rsidR="007C58B0" w:rsidRPr="007C58B0" w:rsidRDefault="007C58B0" w:rsidP="007C58B0">
      <w:pPr>
        <w:shd w:val="clear" w:color="auto" w:fill="FFFFFF"/>
        <w:ind w:right="0" w:firstLine="462"/>
        <w:rPr>
          <w:rFonts w:ascii="Times New Roman" w:hAnsi="Times New Roman"/>
          <w:color w:val="000000"/>
          <w:sz w:val="28"/>
          <w:szCs w:val="28"/>
        </w:rPr>
      </w:pPr>
      <w:r w:rsidRPr="007C58B0">
        <w:rPr>
          <w:rFonts w:ascii="Times New Roman" w:hAnsi="Times New Roman"/>
          <w:color w:val="000000"/>
          <w:sz w:val="28"/>
          <w:szCs w:val="28"/>
        </w:rPr>
        <w:t>4) забезпечує підтримання та реагує на порушення громадського порядку на ввірених під охорону територіях;</w:t>
      </w:r>
    </w:p>
    <w:p w:rsidR="007C58B0" w:rsidRPr="007C58B0" w:rsidRDefault="007C58B0" w:rsidP="007C58B0">
      <w:pPr>
        <w:shd w:val="clear" w:color="auto" w:fill="FFFFFF"/>
        <w:ind w:right="0" w:firstLine="462"/>
        <w:rPr>
          <w:rFonts w:ascii="Times New Roman" w:hAnsi="Times New Roman"/>
          <w:color w:val="000000"/>
          <w:sz w:val="28"/>
          <w:szCs w:val="28"/>
        </w:rPr>
      </w:pPr>
      <w:r w:rsidRPr="007C58B0">
        <w:rPr>
          <w:rFonts w:ascii="Times New Roman" w:hAnsi="Times New Roman"/>
          <w:color w:val="000000"/>
          <w:sz w:val="28"/>
          <w:szCs w:val="28"/>
        </w:rPr>
        <w:t>5) здійснює заходи з охорони, забезпечення недоторканності та цілісності приміщень,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7C58B0" w:rsidRPr="007C58B0" w:rsidRDefault="007C58B0" w:rsidP="007C58B0">
      <w:pPr>
        <w:shd w:val="clear" w:color="auto" w:fill="FFFFFF"/>
        <w:ind w:right="0" w:firstLine="462"/>
        <w:rPr>
          <w:rFonts w:ascii="Times New Roman" w:hAnsi="Times New Roman"/>
          <w:color w:val="000000"/>
          <w:sz w:val="28"/>
          <w:szCs w:val="28"/>
        </w:rPr>
      </w:pPr>
      <w:r w:rsidRPr="007C58B0">
        <w:rPr>
          <w:rFonts w:ascii="Times New Roman" w:hAnsi="Times New Roman"/>
          <w:color w:val="000000"/>
          <w:sz w:val="28"/>
          <w:szCs w:val="28"/>
        </w:rPr>
        <w:t>6) знає умови та порядок застосування спеціальних засобів, зброї, фізичного впливу;</w:t>
      </w:r>
    </w:p>
    <w:p w:rsidR="007C58B0" w:rsidRPr="007C58B0" w:rsidRDefault="007C58B0" w:rsidP="007C58B0">
      <w:pPr>
        <w:ind w:right="0" w:firstLine="462"/>
        <w:rPr>
          <w:rFonts w:ascii="Times New Roman" w:hAnsi="Times New Roman"/>
          <w:b/>
          <w:sz w:val="28"/>
          <w:szCs w:val="28"/>
        </w:rPr>
      </w:pPr>
      <w:r w:rsidRPr="007C58B0">
        <w:rPr>
          <w:rFonts w:ascii="Times New Roman" w:hAnsi="Times New Roman"/>
          <w:color w:val="000000"/>
          <w:sz w:val="28"/>
          <w:szCs w:val="28"/>
        </w:rPr>
        <w:t>7) за дорученням командира відділення виконує інші повноваження, які належать до його компетенції.</w:t>
      </w:r>
    </w:p>
    <w:p w:rsidR="007C58B0" w:rsidRPr="007C58B0" w:rsidRDefault="007C58B0" w:rsidP="007C58B0">
      <w:pPr>
        <w:ind w:right="0"/>
        <w:rPr>
          <w:rFonts w:ascii="Times New Roman" w:hAnsi="Times New Roman"/>
          <w:color w:val="000000"/>
          <w:sz w:val="28"/>
          <w:szCs w:val="28"/>
        </w:rPr>
      </w:pPr>
    </w:p>
    <w:p w:rsidR="007C58B0" w:rsidRPr="007C58B0" w:rsidRDefault="007C58B0" w:rsidP="007C58B0">
      <w:pPr>
        <w:ind w:right="0" w:firstLine="851"/>
        <w:jc w:val="left"/>
        <w:rPr>
          <w:rFonts w:ascii="Times New Roman" w:hAnsi="Times New Roman"/>
          <w:b/>
          <w:sz w:val="28"/>
        </w:rPr>
      </w:pPr>
      <w:r w:rsidRPr="007C58B0">
        <w:rPr>
          <w:rFonts w:ascii="Times New Roman" w:hAnsi="Times New Roman"/>
          <w:b/>
          <w:sz w:val="28"/>
        </w:rPr>
        <w:t>2. Умови оплати праці:</w:t>
      </w:r>
    </w:p>
    <w:tbl>
      <w:tblPr>
        <w:tblW w:w="9768" w:type="dxa"/>
        <w:tblInd w:w="108" w:type="dxa"/>
        <w:tblLook w:val="04A0" w:firstRow="1" w:lastRow="0" w:firstColumn="1" w:lastColumn="0" w:noHBand="0" w:noVBand="1"/>
      </w:tblPr>
      <w:tblGrid>
        <w:gridCol w:w="9768"/>
      </w:tblGrid>
      <w:tr w:rsidR="007C58B0" w:rsidRPr="00910C3D" w:rsidTr="00F363EC">
        <w:trPr>
          <w:trHeight w:val="408"/>
        </w:trPr>
        <w:tc>
          <w:tcPr>
            <w:tcW w:w="9768" w:type="dxa"/>
            <w:hideMark/>
          </w:tcPr>
          <w:p w:rsidR="007C58B0" w:rsidRPr="00910C3D" w:rsidRDefault="007C58B0" w:rsidP="007C58B0">
            <w:pPr>
              <w:ind w:firstLine="0"/>
              <w:rPr>
                <w:rFonts w:ascii="Times New Roman" w:hAnsi="Times New Roman"/>
                <w:sz w:val="28"/>
                <w:szCs w:val="28"/>
                <w:lang w:eastAsia="ru-RU"/>
              </w:rPr>
            </w:pPr>
            <w:r>
              <w:rPr>
                <w:rFonts w:ascii="Times New Roman" w:hAnsi="Times New Roman"/>
                <w:sz w:val="28"/>
              </w:rPr>
              <w:t xml:space="preserve">         </w:t>
            </w:r>
            <w:r w:rsidRPr="00910C3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w:t>
            </w:r>
            <w:r>
              <w:rPr>
                <w:rFonts w:ascii="Times New Roman" w:hAnsi="Times New Roman"/>
                <w:sz w:val="28"/>
              </w:rPr>
              <w:t>ви Служби судової охорони від 27.12.2019 № 281</w:t>
            </w:r>
            <w:r w:rsidRPr="00910C3D">
              <w:rPr>
                <w:rFonts w:ascii="Times New Roman" w:hAnsi="Times New Roman"/>
                <w:sz w:val="28"/>
              </w:rPr>
              <w:t xml:space="preserve"> «Про встановлення посадових окладів співробітникам територіальних підрозділів</w:t>
            </w:r>
            <w:r>
              <w:rPr>
                <w:rFonts w:ascii="Times New Roman" w:hAnsi="Times New Roman"/>
                <w:sz w:val="28"/>
              </w:rPr>
              <w:t xml:space="preserve"> </w:t>
            </w:r>
            <w:r w:rsidR="00707F89">
              <w:rPr>
                <w:rFonts w:ascii="Times New Roman" w:hAnsi="Times New Roman"/>
                <w:sz w:val="28"/>
              </w:rPr>
              <w:t xml:space="preserve">Служби судової охорони»  – 3 </w:t>
            </w:r>
            <w:r w:rsidR="00707F89" w:rsidRPr="00707F89">
              <w:rPr>
                <w:rFonts w:ascii="Times New Roman" w:hAnsi="Times New Roman"/>
                <w:sz w:val="28"/>
              </w:rPr>
              <w:t>260</w:t>
            </w:r>
            <w:r w:rsidRPr="00910C3D">
              <w:rPr>
                <w:rFonts w:ascii="Times New Roman" w:hAnsi="Times New Roman"/>
                <w:sz w:val="28"/>
              </w:rPr>
              <w:t xml:space="preserve"> гривень;</w:t>
            </w:r>
          </w:p>
        </w:tc>
      </w:tr>
      <w:tr w:rsidR="007C58B0" w:rsidRPr="00910C3D" w:rsidTr="00F363EC">
        <w:trPr>
          <w:trHeight w:val="408"/>
        </w:trPr>
        <w:tc>
          <w:tcPr>
            <w:tcW w:w="9768" w:type="dxa"/>
          </w:tcPr>
          <w:p w:rsidR="007C58B0" w:rsidRPr="00910C3D" w:rsidRDefault="007C58B0" w:rsidP="00F363EC">
            <w:pPr>
              <w:ind w:firstLine="462"/>
              <w:rPr>
                <w:rFonts w:ascii="Times New Roman" w:hAnsi="Times New Roman"/>
                <w:sz w:val="28"/>
                <w:szCs w:val="28"/>
                <w:lang w:eastAsia="ru-RU"/>
              </w:rPr>
            </w:pPr>
            <w:r>
              <w:rPr>
                <w:rFonts w:ascii="Times New Roman" w:hAnsi="Times New Roman"/>
                <w:sz w:val="28"/>
                <w:szCs w:val="28"/>
                <w:lang w:eastAsia="ru-RU"/>
              </w:rPr>
              <w:t xml:space="preserve">  </w:t>
            </w:r>
            <w:r w:rsidRPr="00910C3D">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910C3D">
              <w:rPr>
                <w:rFonts w:ascii="Times New Roman" w:hAnsi="Times New Roman"/>
                <w:sz w:val="28"/>
                <w:szCs w:val="28"/>
                <w:lang w:eastAsia="ru-RU"/>
              </w:rPr>
              <w:lastRenderedPageBreak/>
              <w:t>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C58B0" w:rsidRPr="00910C3D" w:rsidRDefault="007C58B0" w:rsidP="00F363EC">
            <w:pPr>
              <w:rPr>
                <w:rFonts w:ascii="Times New Roman" w:hAnsi="Times New Roman"/>
                <w:sz w:val="28"/>
                <w:szCs w:val="28"/>
                <w:lang w:eastAsia="ru-RU"/>
              </w:rPr>
            </w:pPr>
          </w:p>
        </w:tc>
      </w:tr>
    </w:tbl>
    <w:p w:rsidR="007C58B0" w:rsidRPr="007C58B0" w:rsidRDefault="007C58B0" w:rsidP="007C58B0">
      <w:pPr>
        <w:ind w:right="0" w:firstLine="851"/>
        <w:rPr>
          <w:rFonts w:ascii="Times New Roman" w:hAnsi="Times New Roman"/>
          <w:sz w:val="28"/>
        </w:rPr>
      </w:pPr>
    </w:p>
    <w:p w:rsidR="007C58B0" w:rsidRPr="007C58B0" w:rsidRDefault="007C58B0" w:rsidP="007C58B0">
      <w:pPr>
        <w:ind w:right="0" w:firstLine="851"/>
        <w:rPr>
          <w:rFonts w:ascii="Times New Roman" w:hAnsi="Times New Roman"/>
          <w:sz w:val="28"/>
        </w:rPr>
      </w:pPr>
      <w:r w:rsidRPr="007C58B0">
        <w:rPr>
          <w:rFonts w:ascii="Times New Roman" w:hAnsi="Times New Roman"/>
          <w:b/>
          <w:sz w:val="28"/>
        </w:rPr>
        <w:t>3. Інформація про строковість чи безстроковість призначення на посаду:</w:t>
      </w:r>
    </w:p>
    <w:p w:rsidR="007C58B0" w:rsidRPr="007C58B0" w:rsidRDefault="007C58B0" w:rsidP="007C58B0">
      <w:pPr>
        <w:ind w:right="0" w:firstLine="851"/>
        <w:rPr>
          <w:rFonts w:ascii="Times New Roman" w:hAnsi="Times New Roman"/>
          <w:sz w:val="28"/>
        </w:rPr>
      </w:pPr>
      <w:r w:rsidRPr="007C58B0">
        <w:rPr>
          <w:rFonts w:ascii="Times New Roman" w:hAnsi="Times New Roman"/>
          <w:sz w:val="28"/>
        </w:rPr>
        <w:t xml:space="preserve"> безстроково. </w:t>
      </w:r>
    </w:p>
    <w:p w:rsidR="007C58B0" w:rsidRPr="007C58B0" w:rsidRDefault="007C58B0" w:rsidP="007C58B0">
      <w:pPr>
        <w:ind w:right="0" w:firstLine="851"/>
        <w:rPr>
          <w:rFonts w:ascii="Times New Roman" w:hAnsi="Times New Roman"/>
          <w:b/>
          <w:sz w:val="28"/>
        </w:rPr>
      </w:pPr>
    </w:p>
    <w:p w:rsidR="007C58B0" w:rsidRPr="007C58B0" w:rsidRDefault="007C58B0" w:rsidP="007C58B0">
      <w:pPr>
        <w:ind w:right="0" w:firstLine="851"/>
        <w:rPr>
          <w:rFonts w:ascii="Times New Roman" w:hAnsi="Times New Roman"/>
          <w:b/>
          <w:sz w:val="28"/>
        </w:rPr>
      </w:pPr>
      <w:r w:rsidRPr="007C58B0">
        <w:rPr>
          <w:rFonts w:ascii="Times New Roman" w:hAnsi="Times New Roman"/>
          <w:b/>
          <w:sz w:val="28"/>
        </w:rPr>
        <w:t>4. Перелік документів, необхідних для участі в конкурсі, та строк їх подання:</w:t>
      </w:r>
    </w:p>
    <w:p w:rsidR="007C58B0" w:rsidRPr="007C58B0" w:rsidRDefault="007C58B0" w:rsidP="007C58B0">
      <w:pPr>
        <w:ind w:right="0"/>
        <w:contextualSpacing/>
        <w:rPr>
          <w:rFonts w:ascii="Times New Roman" w:hAnsi="Times New Roman"/>
          <w:sz w:val="28"/>
          <w:szCs w:val="28"/>
          <w:lang w:val="ru-RU" w:eastAsia="ru-RU"/>
        </w:rPr>
      </w:pPr>
      <w:r w:rsidRPr="007C58B0">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C58B0" w:rsidRPr="007C58B0" w:rsidRDefault="007C58B0" w:rsidP="007C58B0">
      <w:pPr>
        <w:ind w:right="0"/>
        <w:contextualSpacing/>
        <w:rPr>
          <w:rFonts w:ascii="Times New Roman" w:hAnsi="Times New Roman"/>
          <w:sz w:val="28"/>
          <w:szCs w:val="28"/>
          <w:lang w:val="ru-RU" w:eastAsia="ru-RU"/>
        </w:rPr>
      </w:pPr>
      <w:r w:rsidRPr="007C58B0">
        <w:rPr>
          <w:rFonts w:ascii="Times New Roman" w:hAnsi="Times New Roman"/>
          <w:sz w:val="28"/>
          <w:szCs w:val="28"/>
          <w:lang w:eastAsia="ru-RU"/>
        </w:rPr>
        <w:t xml:space="preserve">2) копія паспорта громадянина України; </w:t>
      </w:r>
    </w:p>
    <w:p w:rsidR="007C58B0" w:rsidRPr="007C58B0" w:rsidRDefault="007C58B0" w:rsidP="007C58B0">
      <w:pPr>
        <w:ind w:right="0"/>
        <w:contextualSpacing/>
        <w:rPr>
          <w:rFonts w:ascii="Times New Roman" w:hAnsi="Times New Roman"/>
          <w:sz w:val="28"/>
          <w:szCs w:val="28"/>
          <w:lang w:val="ru-RU" w:eastAsia="ru-RU"/>
        </w:rPr>
      </w:pPr>
      <w:r w:rsidRPr="007C58B0">
        <w:rPr>
          <w:rFonts w:ascii="Times New Roman" w:hAnsi="Times New Roman"/>
          <w:sz w:val="28"/>
          <w:szCs w:val="28"/>
          <w:lang w:eastAsia="ru-RU"/>
        </w:rPr>
        <w:t xml:space="preserve">3) копії (копії) документа (документів) про освіту; </w:t>
      </w:r>
    </w:p>
    <w:p w:rsidR="007C58B0" w:rsidRPr="007C58B0" w:rsidRDefault="007C58B0" w:rsidP="007C58B0">
      <w:pPr>
        <w:ind w:right="0"/>
        <w:contextualSpacing/>
        <w:rPr>
          <w:rFonts w:ascii="Times New Roman" w:hAnsi="Times New Roman"/>
          <w:sz w:val="28"/>
          <w:szCs w:val="28"/>
          <w:lang w:val="ru-RU" w:eastAsia="ru-RU"/>
        </w:rPr>
      </w:pPr>
      <w:r w:rsidRPr="007C58B0">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7C58B0" w:rsidRPr="007C58B0" w:rsidRDefault="007C58B0" w:rsidP="007C58B0">
      <w:pPr>
        <w:ind w:right="0"/>
        <w:contextualSpacing/>
        <w:rPr>
          <w:rFonts w:ascii="Times New Roman" w:hAnsi="Times New Roman"/>
          <w:sz w:val="28"/>
          <w:szCs w:val="28"/>
          <w:lang w:val="ru-RU" w:eastAsia="ru-RU"/>
        </w:rPr>
      </w:pPr>
      <w:r w:rsidRPr="007C58B0">
        <w:rPr>
          <w:rFonts w:ascii="Times New Roman" w:hAnsi="Times New Roman"/>
          <w:sz w:val="28"/>
          <w:szCs w:val="28"/>
          <w:lang w:eastAsia="ru-RU"/>
        </w:rPr>
        <w:t xml:space="preserve">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 </w:t>
      </w:r>
    </w:p>
    <w:p w:rsidR="007C58B0" w:rsidRPr="007C58B0" w:rsidRDefault="007C58B0" w:rsidP="007C58B0">
      <w:pPr>
        <w:ind w:right="0"/>
        <w:contextualSpacing/>
        <w:rPr>
          <w:rFonts w:ascii="Times New Roman" w:hAnsi="Times New Roman"/>
          <w:sz w:val="28"/>
          <w:szCs w:val="28"/>
          <w:lang w:val="ru-RU" w:eastAsia="ru-RU"/>
        </w:rPr>
      </w:pPr>
      <w:r w:rsidRPr="007C58B0">
        <w:rPr>
          <w:rFonts w:ascii="Times New Roman" w:hAnsi="Times New Roman"/>
          <w:sz w:val="28"/>
          <w:szCs w:val="28"/>
          <w:lang w:eastAsia="ru-RU"/>
        </w:rPr>
        <w:t xml:space="preserve">6) копія трудової книжки (за наявності); </w:t>
      </w:r>
    </w:p>
    <w:p w:rsidR="007C58B0" w:rsidRPr="007C58B0" w:rsidRDefault="007C58B0" w:rsidP="007C58B0">
      <w:pPr>
        <w:ind w:right="0"/>
        <w:contextualSpacing/>
        <w:rPr>
          <w:rFonts w:ascii="Times New Roman" w:hAnsi="Times New Roman"/>
          <w:sz w:val="28"/>
          <w:szCs w:val="28"/>
          <w:lang w:eastAsia="ru-RU"/>
        </w:rPr>
      </w:pPr>
      <w:r w:rsidRPr="007C58B0">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w:t>
      </w:r>
    </w:p>
    <w:p w:rsidR="007C58B0" w:rsidRPr="007C58B0" w:rsidRDefault="007C58B0" w:rsidP="007C58B0">
      <w:pPr>
        <w:ind w:right="0"/>
        <w:contextualSpacing/>
        <w:rPr>
          <w:rFonts w:ascii="Times New Roman" w:hAnsi="Times New Roman"/>
          <w:sz w:val="28"/>
          <w:szCs w:val="28"/>
          <w:lang w:eastAsia="ru-RU"/>
        </w:rPr>
      </w:pPr>
      <w:r w:rsidRPr="007C58B0">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7C58B0" w:rsidRPr="007C58B0" w:rsidRDefault="007C58B0" w:rsidP="007C58B0">
      <w:pPr>
        <w:ind w:right="0"/>
        <w:contextualSpacing/>
        <w:rPr>
          <w:rFonts w:ascii="Times New Roman" w:hAnsi="Times New Roman"/>
          <w:sz w:val="28"/>
          <w:szCs w:val="28"/>
          <w:lang w:eastAsia="ru-RU"/>
        </w:rPr>
      </w:pPr>
      <w:r w:rsidRPr="007C58B0">
        <w:rPr>
          <w:rFonts w:ascii="Times New Roman" w:hAnsi="Times New Roman"/>
          <w:sz w:val="28"/>
          <w:szCs w:val="28"/>
          <w:lang w:eastAsia="ru-RU"/>
        </w:rPr>
        <w:t>9) довідка про відсутність судимості.</w:t>
      </w:r>
    </w:p>
    <w:p w:rsidR="007C58B0" w:rsidRPr="007C58B0" w:rsidRDefault="007C58B0" w:rsidP="007C58B0">
      <w:pPr>
        <w:ind w:right="0" w:firstLine="851"/>
        <w:rPr>
          <w:rFonts w:ascii="Times New Roman" w:hAnsi="Times New Roman"/>
          <w:sz w:val="28"/>
        </w:rPr>
      </w:pPr>
      <w:r w:rsidRPr="007C58B0">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7C58B0" w:rsidRDefault="007C58B0" w:rsidP="007C58B0">
      <w:pPr>
        <w:ind w:right="0" w:firstLine="851"/>
        <w:rPr>
          <w:rFonts w:ascii="Times New Roman" w:hAnsi="Times New Roman"/>
          <w:sz w:val="28"/>
        </w:rPr>
      </w:pPr>
      <w:r w:rsidRPr="007C58B0">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7C58B0" w:rsidRPr="007C58B0" w:rsidRDefault="007C58B0" w:rsidP="007C58B0">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w:t>
      </w:r>
      <w:r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eastAsia="ru-RU" w:bidi="ru-RU"/>
        </w:rPr>
        <w:lastRenderedPageBreak/>
        <w:t xml:space="preserve">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7C58B0" w:rsidRPr="007C58B0" w:rsidRDefault="007C58B0" w:rsidP="007C58B0">
      <w:pPr>
        <w:ind w:right="0" w:firstLine="773"/>
        <w:rPr>
          <w:rFonts w:ascii="Times New Roman" w:hAnsi="Times New Roman"/>
          <w:sz w:val="28"/>
        </w:rPr>
      </w:pPr>
      <w:r w:rsidRPr="007C58B0">
        <w:rPr>
          <w:rFonts w:ascii="Times New Roman" w:hAnsi="Times New Roman"/>
          <w:b/>
          <w:sz w:val="28"/>
        </w:rPr>
        <w:t>Документи приймаються</w:t>
      </w:r>
      <w:r w:rsidRPr="007C58B0">
        <w:rPr>
          <w:rFonts w:ascii="Times New Roman" w:hAnsi="Times New Roman"/>
          <w:sz w:val="28"/>
        </w:rPr>
        <w:t xml:space="preserve"> з 09.00 </w:t>
      </w:r>
      <w:r w:rsidR="00EA6FC8" w:rsidRPr="00707F89">
        <w:rPr>
          <w:rFonts w:ascii="Times New Roman" w:hAnsi="Times New Roman"/>
          <w:sz w:val="28"/>
        </w:rPr>
        <w:t>17 квітня 2020 року до 09.00 30</w:t>
      </w:r>
      <w:r w:rsidRPr="00707F89">
        <w:rPr>
          <w:rFonts w:ascii="Times New Roman" w:hAnsi="Times New Roman"/>
          <w:sz w:val="28"/>
        </w:rPr>
        <w:t xml:space="preserve"> квітня </w:t>
      </w:r>
      <w:r w:rsidRPr="007C58B0">
        <w:rPr>
          <w:rFonts w:ascii="Times New Roman" w:hAnsi="Times New Roman"/>
          <w:sz w:val="28"/>
        </w:rPr>
        <w:t xml:space="preserve">2020 року за </w:t>
      </w:r>
      <w:proofErr w:type="spellStart"/>
      <w:r w:rsidRPr="007C58B0">
        <w:rPr>
          <w:rFonts w:ascii="Times New Roman" w:hAnsi="Times New Roman"/>
          <w:sz w:val="28"/>
        </w:rPr>
        <w:t>адресою</w:t>
      </w:r>
      <w:proofErr w:type="spellEnd"/>
      <w:r w:rsidRPr="007C58B0">
        <w:rPr>
          <w:rFonts w:ascii="Times New Roman" w:hAnsi="Times New Roman"/>
          <w:sz w:val="28"/>
        </w:rPr>
        <w:t>: м. Полтава, вул. Соборності, 17, територіальне управління Служби судової охорони у Полтавській області.</w:t>
      </w:r>
    </w:p>
    <w:p w:rsidR="007C58B0" w:rsidRPr="007C58B0" w:rsidRDefault="007C58B0" w:rsidP="007C58B0">
      <w:pPr>
        <w:ind w:right="0" w:firstLine="851"/>
        <w:rPr>
          <w:rFonts w:ascii="Times New Roman" w:hAnsi="Times New Roman"/>
          <w:sz w:val="28"/>
        </w:rPr>
      </w:pPr>
      <w:r w:rsidRPr="007C58B0">
        <w:rPr>
          <w:rFonts w:ascii="Times New Roman" w:hAnsi="Times New Roman"/>
          <w:sz w:val="28"/>
        </w:rPr>
        <w:t xml:space="preserve">На </w:t>
      </w:r>
      <w:r w:rsidRPr="007C58B0">
        <w:rPr>
          <w:rFonts w:ascii="Times New Roman" w:hAnsi="Times New Roman"/>
          <w:sz w:val="28"/>
          <w:szCs w:val="28"/>
        </w:rPr>
        <w:t xml:space="preserve">контролера І категорії комендантського взводу </w:t>
      </w:r>
      <w:r w:rsidRPr="007C58B0">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7C58B0" w:rsidRPr="007C58B0" w:rsidRDefault="007C58B0" w:rsidP="007C58B0">
      <w:pPr>
        <w:ind w:right="0"/>
        <w:rPr>
          <w:rFonts w:ascii="Times New Roman" w:hAnsi="Times New Roman"/>
          <w:color w:val="000000"/>
          <w:sz w:val="28"/>
          <w:szCs w:val="28"/>
        </w:rPr>
      </w:pPr>
    </w:p>
    <w:p w:rsidR="007C58B0" w:rsidRPr="007C58B0" w:rsidRDefault="007C58B0" w:rsidP="007C58B0">
      <w:pPr>
        <w:ind w:right="141" w:firstLine="851"/>
        <w:rPr>
          <w:rFonts w:ascii="Times New Roman" w:hAnsi="Times New Roman"/>
          <w:b/>
          <w:sz w:val="28"/>
        </w:rPr>
      </w:pPr>
      <w:r w:rsidRPr="007C58B0">
        <w:rPr>
          <w:rFonts w:ascii="Times New Roman" w:hAnsi="Times New Roman"/>
          <w:b/>
          <w:sz w:val="28"/>
        </w:rPr>
        <w:t>5. Місце, дата та час початку проведення конкурсу:</w:t>
      </w:r>
    </w:p>
    <w:p w:rsidR="007C58B0" w:rsidRPr="007C58B0" w:rsidRDefault="007C58B0" w:rsidP="007C58B0">
      <w:pPr>
        <w:ind w:right="0" w:firstLine="851"/>
        <w:rPr>
          <w:rFonts w:ascii="Times New Roman" w:hAnsi="Times New Roman"/>
          <w:sz w:val="28"/>
        </w:rPr>
      </w:pPr>
    </w:p>
    <w:p w:rsidR="007C58B0" w:rsidRPr="007C58B0" w:rsidRDefault="007C58B0" w:rsidP="007C58B0">
      <w:pPr>
        <w:ind w:right="0" w:firstLine="851"/>
        <w:rPr>
          <w:rFonts w:ascii="Times New Roman" w:hAnsi="Times New Roman"/>
          <w:sz w:val="28"/>
        </w:rPr>
      </w:pPr>
      <w:r w:rsidRPr="007C58B0">
        <w:rPr>
          <w:rFonts w:ascii="Times New Roman" w:hAnsi="Times New Roman"/>
          <w:sz w:val="28"/>
        </w:rPr>
        <w:t xml:space="preserve">м. Полтава, вул. Соборності, 17, територіальне управління Служби судової охорони у Полтавській області з </w:t>
      </w:r>
      <w:r w:rsidRPr="00707F89">
        <w:rPr>
          <w:rFonts w:ascii="Times New Roman" w:hAnsi="Times New Roman"/>
          <w:sz w:val="28"/>
        </w:rPr>
        <w:t>09.</w:t>
      </w:r>
      <w:r w:rsidR="00707F89" w:rsidRPr="00707F89">
        <w:rPr>
          <w:rFonts w:ascii="Times New Roman" w:hAnsi="Times New Roman"/>
          <w:sz w:val="28"/>
        </w:rPr>
        <w:t>00 0</w:t>
      </w:r>
      <w:r w:rsidR="00707F89" w:rsidRPr="00707F89">
        <w:rPr>
          <w:rFonts w:ascii="Times New Roman" w:hAnsi="Times New Roman"/>
          <w:sz w:val="28"/>
          <w:lang w:val="ru-RU"/>
        </w:rPr>
        <w:t>4</w:t>
      </w:r>
      <w:r w:rsidRPr="00707F89">
        <w:rPr>
          <w:rFonts w:ascii="Times New Roman" w:hAnsi="Times New Roman"/>
          <w:sz w:val="28"/>
        </w:rPr>
        <w:t xml:space="preserve"> травня 2020 року.</w:t>
      </w:r>
    </w:p>
    <w:tbl>
      <w:tblPr>
        <w:tblW w:w="9781" w:type="dxa"/>
        <w:tblInd w:w="108" w:type="dxa"/>
        <w:tblLayout w:type="fixed"/>
        <w:tblLook w:val="04A0" w:firstRow="1" w:lastRow="0" w:firstColumn="1" w:lastColumn="0" w:noHBand="0" w:noVBand="1"/>
      </w:tblPr>
      <w:tblGrid>
        <w:gridCol w:w="9781"/>
      </w:tblGrid>
      <w:tr w:rsidR="007C58B0" w:rsidRPr="007C58B0" w:rsidTr="00F363EC">
        <w:trPr>
          <w:trHeight w:val="408"/>
        </w:trPr>
        <w:tc>
          <w:tcPr>
            <w:tcW w:w="9781" w:type="dxa"/>
          </w:tcPr>
          <w:p w:rsidR="007C58B0" w:rsidRPr="007C58B0" w:rsidRDefault="007C58B0" w:rsidP="007C58B0">
            <w:pPr>
              <w:ind w:right="0"/>
              <w:contextualSpacing/>
              <w:rPr>
                <w:rFonts w:ascii="Times New Roman" w:hAnsi="Times New Roman"/>
                <w:b/>
                <w:bCs/>
                <w:sz w:val="28"/>
                <w:szCs w:val="28"/>
              </w:rPr>
            </w:pPr>
          </w:p>
          <w:p w:rsidR="007C58B0" w:rsidRPr="007C58B0" w:rsidRDefault="007C58B0" w:rsidP="007C58B0">
            <w:pPr>
              <w:ind w:right="0"/>
              <w:contextualSpacing/>
              <w:rPr>
                <w:rFonts w:ascii="Times New Roman" w:hAnsi="Times New Roman"/>
                <w:b/>
                <w:bCs/>
                <w:sz w:val="28"/>
                <w:szCs w:val="28"/>
                <w:lang w:eastAsia="ru-RU"/>
              </w:rPr>
            </w:pPr>
            <w:r w:rsidRPr="007C58B0">
              <w:rPr>
                <w:rFonts w:ascii="Times New Roman" w:hAnsi="Times New Roman"/>
                <w:b/>
                <w:bCs/>
                <w:sz w:val="28"/>
                <w:szCs w:val="28"/>
                <w:lang w:eastAsia="ru-RU"/>
              </w:rPr>
              <w:t>6. Прізвище, ім’я та по батькові, номер телефону та адреса</w:t>
            </w:r>
            <w:r w:rsidRPr="007C58B0">
              <w:rPr>
                <w:rFonts w:ascii="Times New Roman" w:hAnsi="Times New Roman"/>
                <w:sz w:val="28"/>
                <w:szCs w:val="28"/>
                <w:lang w:eastAsia="ru-RU"/>
              </w:rPr>
              <w:br/>
            </w:r>
            <w:r w:rsidRPr="007C58B0">
              <w:rPr>
                <w:rFonts w:ascii="Times New Roman" w:hAnsi="Times New Roman"/>
                <w:b/>
                <w:bCs/>
                <w:sz w:val="28"/>
                <w:szCs w:val="28"/>
                <w:lang w:eastAsia="ru-RU"/>
              </w:rPr>
              <w:t>електронної пошти особи, яка надає додаткову інформацію з питань</w:t>
            </w:r>
            <w:r w:rsidRPr="007C58B0">
              <w:rPr>
                <w:rFonts w:ascii="Times New Roman" w:hAnsi="Times New Roman"/>
                <w:sz w:val="28"/>
                <w:szCs w:val="28"/>
                <w:lang w:eastAsia="ru-RU"/>
              </w:rPr>
              <w:br/>
            </w:r>
            <w:r w:rsidRPr="007C58B0">
              <w:rPr>
                <w:rFonts w:ascii="Times New Roman" w:hAnsi="Times New Roman"/>
                <w:b/>
                <w:bCs/>
                <w:sz w:val="28"/>
                <w:szCs w:val="28"/>
                <w:lang w:eastAsia="ru-RU"/>
              </w:rPr>
              <w:t xml:space="preserve">проведення конкурсу: </w:t>
            </w:r>
          </w:p>
          <w:p w:rsidR="007C58B0" w:rsidRPr="007C58B0" w:rsidRDefault="007C58B0" w:rsidP="007C58B0">
            <w:pPr>
              <w:ind w:right="0" w:firstLine="851"/>
              <w:jc w:val="left"/>
              <w:rPr>
                <w:rFonts w:ascii="Times New Roman" w:hAnsi="Times New Roman"/>
                <w:b/>
                <w:sz w:val="28"/>
              </w:rPr>
            </w:pPr>
            <w:proofErr w:type="spellStart"/>
            <w:r w:rsidRPr="007C58B0">
              <w:rPr>
                <w:rFonts w:ascii="Times New Roman" w:hAnsi="Times New Roman"/>
                <w:b/>
                <w:sz w:val="28"/>
              </w:rPr>
              <w:t>Купровський</w:t>
            </w:r>
            <w:proofErr w:type="spellEnd"/>
            <w:r w:rsidRPr="007C58B0">
              <w:rPr>
                <w:rFonts w:ascii="Times New Roman" w:hAnsi="Times New Roman"/>
                <w:b/>
                <w:sz w:val="28"/>
              </w:rPr>
              <w:t xml:space="preserve"> Сергій Олексійович</w:t>
            </w:r>
            <w:r w:rsidRPr="007C58B0">
              <w:rPr>
                <w:rFonts w:ascii="Times New Roman" w:hAnsi="Times New Roman"/>
                <w:sz w:val="28"/>
              </w:rPr>
              <w:t xml:space="preserve">, 050-609-04-09, cooprovskii.pl@sso.court.gov.ua </w:t>
            </w:r>
          </w:p>
          <w:p w:rsidR="007C58B0" w:rsidRPr="007C58B0" w:rsidRDefault="007C58B0" w:rsidP="007C58B0">
            <w:pPr>
              <w:ind w:right="0"/>
              <w:contextualSpacing/>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7C58B0" w:rsidRPr="007C58B0" w:rsidTr="00F363EC">
              <w:trPr>
                <w:gridBefore w:val="1"/>
                <w:gridAfter w:val="1"/>
                <w:wBefore w:w="108" w:type="dxa"/>
                <w:wAfter w:w="270" w:type="dxa"/>
                <w:trHeight w:val="408"/>
              </w:trPr>
              <w:tc>
                <w:tcPr>
                  <w:tcW w:w="9390" w:type="dxa"/>
                  <w:gridSpan w:val="5"/>
                </w:tcPr>
                <w:p w:rsidR="007C58B0" w:rsidRPr="007C58B0" w:rsidRDefault="007C58B0" w:rsidP="007C58B0">
                  <w:pPr>
                    <w:ind w:right="0" w:firstLine="0"/>
                    <w:jc w:val="center"/>
                    <w:rPr>
                      <w:rFonts w:ascii="Times New Roman" w:hAnsi="Times New Roman"/>
                      <w:b/>
                      <w:sz w:val="28"/>
                      <w:szCs w:val="28"/>
                    </w:rPr>
                  </w:pPr>
                </w:p>
                <w:p w:rsidR="007C58B0" w:rsidRPr="007C58B0" w:rsidRDefault="007C58B0" w:rsidP="007C58B0">
                  <w:pPr>
                    <w:ind w:right="0" w:firstLine="0"/>
                    <w:jc w:val="center"/>
                    <w:rPr>
                      <w:rFonts w:ascii="Times New Roman" w:hAnsi="Times New Roman"/>
                      <w:b/>
                      <w:sz w:val="28"/>
                      <w:szCs w:val="28"/>
                    </w:rPr>
                  </w:pPr>
                  <w:r w:rsidRPr="007C58B0">
                    <w:rPr>
                      <w:rFonts w:ascii="Times New Roman" w:hAnsi="Times New Roman"/>
                      <w:b/>
                      <w:sz w:val="28"/>
                      <w:szCs w:val="28"/>
                    </w:rPr>
                    <w:t>Кваліфікаційні вимоги</w:t>
                  </w:r>
                </w:p>
              </w:tc>
            </w:tr>
            <w:tr w:rsidR="007C58B0" w:rsidRPr="007C58B0" w:rsidTr="00F363EC">
              <w:trPr>
                <w:gridBefore w:val="1"/>
                <w:gridAfter w:val="1"/>
                <w:wBefore w:w="108" w:type="dxa"/>
                <w:wAfter w:w="270" w:type="dxa"/>
                <w:trHeight w:val="408"/>
              </w:trPr>
              <w:tc>
                <w:tcPr>
                  <w:tcW w:w="9390" w:type="dxa"/>
                  <w:gridSpan w:val="5"/>
                </w:tcPr>
                <w:p w:rsidR="007C58B0" w:rsidRPr="007C58B0" w:rsidRDefault="007C58B0" w:rsidP="007C58B0">
                  <w:pPr>
                    <w:ind w:right="0" w:firstLine="0"/>
                    <w:jc w:val="center"/>
                    <w:rPr>
                      <w:rFonts w:ascii="Times New Roman" w:hAnsi="Times New Roman"/>
                      <w:b/>
                      <w:sz w:val="28"/>
                      <w:szCs w:val="28"/>
                    </w:rPr>
                  </w:pPr>
                </w:p>
              </w:tc>
            </w:tr>
            <w:tr w:rsidR="007C58B0" w:rsidRPr="007C58B0" w:rsidTr="00F363EC">
              <w:trPr>
                <w:gridBefore w:val="1"/>
                <w:gridAfter w:val="1"/>
                <w:wBefore w:w="108" w:type="dxa"/>
                <w:wAfter w:w="270" w:type="dxa"/>
                <w:trHeight w:val="408"/>
              </w:trPr>
              <w:tc>
                <w:tcPr>
                  <w:tcW w:w="4032" w:type="dxa"/>
                  <w:gridSpan w:val="3"/>
                  <w:hideMark/>
                </w:tcPr>
                <w:p w:rsidR="007C58B0" w:rsidRPr="007C58B0" w:rsidRDefault="007C58B0" w:rsidP="007C58B0">
                  <w:pPr>
                    <w:shd w:val="clear" w:color="auto" w:fill="FFFFFF"/>
                    <w:ind w:right="0" w:firstLine="0"/>
                    <w:jc w:val="left"/>
                    <w:rPr>
                      <w:rFonts w:ascii="Times New Roman" w:hAnsi="Times New Roman"/>
                      <w:sz w:val="28"/>
                      <w:szCs w:val="28"/>
                    </w:rPr>
                  </w:pPr>
                  <w:r>
                    <w:rPr>
                      <w:rFonts w:ascii="Times New Roman" w:hAnsi="Times New Roman"/>
                      <w:sz w:val="28"/>
                      <w:szCs w:val="28"/>
                    </w:rPr>
                    <w:t>1</w:t>
                  </w:r>
                  <w:r w:rsidRPr="007C58B0">
                    <w:rPr>
                      <w:rFonts w:ascii="Times New Roman" w:hAnsi="Times New Roman"/>
                      <w:sz w:val="28"/>
                      <w:szCs w:val="28"/>
                    </w:rPr>
                    <w:t>. Освіта</w:t>
                  </w:r>
                </w:p>
              </w:tc>
              <w:tc>
                <w:tcPr>
                  <w:tcW w:w="5358" w:type="dxa"/>
                  <w:gridSpan w:val="2"/>
                  <w:hideMark/>
                </w:tcPr>
                <w:p w:rsidR="007C58B0" w:rsidRPr="007C58B0" w:rsidRDefault="007C58B0" w:rsidP="007C58B0">
                  <w:pPr>
                    <w:ind w:right="0" w:firstLine="0"/>
                    <w:rPr>
                      <w:rFonts w:ascii="Times New Roman" w:hAnsi="Times New Roman"/>
                      <w:sz w:val="28"/>
                      <w:szCs w:val="28"/>
                    </w:rPr>
                  </w:pPr>
                  <w:r w:rsidRPr="007C58B0">
                    <w:rPr>
                      <w:rFonts w:ascii="Times New Roman" w:hAnsi="Times New Roman"/>
                      <w:sz w:val="28"/>
                      <w:szCs w:val="28"/>
                    </w:rPr>
                    <w:t xml:space="preserve">повна </w:t>
                  </w:r>
                  <w:r>
                    <w:rPr>
                      <w:rFonts w:ascii="Times New Roman" w:hAnsi="Times New Roman"/>
                      <w:sz w:val="28"/>
                      <w:szCs w:val="28"/>
                    </w:rPr>
                    <w:t xml:space="preserve">загальна </w:t>
                  </w:r>
                  <w:r w:rsidRPr="007C58B0">
                    <w:rPr>
                      <w:rFonts w:ascii="Times New Roman" w:hAnsi="Times New Roman"/>
                      <w:sz w:val="28"/>
                      <w:szCs w:val="28"/>
                    </w:rPr>
                    <w:t>середня освіта</w:t>
                  </w:r>
                </w:p>
              </w:tc>
            </w:tr>
            <w:tr w:rsidR="007C58B0" w:rsidRPr="007C58B0" w:rsidTr="00F363EC">
              <w:trPr>
                <w:gridBefore w:val="1"/>
                <w:gridAfter w:val="1"/>
                <w:wBefore w:w="108" w:type="dxa"/>
                <w:wAfter w:w="270" w:type="dxa"/>
                <w:trHeight w:val="408"/>
              </w:trPr>
              <w:tc>
                <w:tcPr>
                  <w:tcW w:w="4032" w:type="dxa"/>
                  <w:gridSpan w:val="3"/>
                  <w:hideMark/>
                </w:tcPr>
                <w:p w:rsidR="007C58B0" w:rsidRPr="007C58B0" w:rsidRDefault="007C58B0" w:rsidP="007C58B0">
                  <w:pPr>
                    <w:ind w:right="0" w:firstLine="0"/>
                    <w:rPr>
                      <w:rFonts w:ascii="Times New Roman" w:hAnsi="Times New Roman"/>
                      <w:sz w:val="28"/>
                      <w:szCs w:val="28"/>
                    </w:rPr>
                  </w:pPr>
                  <w:r>
                    <w:rPr>
                      <w:rFonts w:ascii="Times New Roman" w:hAnsi="Times New Roman"/>
                      <w:sz w:val="28"/>
                      <w:szCs w:val="28"/>
                    </w:rPr>
                    <w:t>2</w:t>
                  </w:r>
                  <w:r w:rsidRPr="007C58B0">
                    <w:rPr>
                      <w:rFonts w:ascii="Times New Roman" w:hAnsi="Times New Roman"/>
                      <w:sz w:val="28"/>
                      <w:szCs w:val="28"/>
                    </w:rPr>
                    <w:t>. Досвід роботи</w:t>
                  </w:r>
                </w:p>
              </w:tc>
              <w:tc>
                <w:tcPr>
                  <w:tcW w:w="5358" w:type="dxa"/>
                  <w:gridSpan w:val="2"/>
                </w:tcPr>
                <w:p w:rsidR="007C58B0" w:rsidRPr="007C58B0" w:rsidRDefault="00F0252E" w:rsidP="007C58B0">
                  <w:pPr>
                    <w:ind w:right="0" w:firstLine="0"/>
                    <w:rPr>
                      <w:rFonts w:ascii="Times New Roman" w:hAnsi="Times New Roman"/>
                      <w:sz w:val="28"/>
                      <w:szCs w:val="28"/>
                    </w:rPr>
                  </w:pPr>
                  <w:r w:rsidRPr="0079704C">
                    <w:rPr>
                      <w:rFonts w:ascii="Times New Roman" w:hAnsi="Times New Roman"/>
                      <w:sz w:val="28"/>
                      <w:szCs w:val="28"/>
                    </w:rPr>
                    <w:t>стаж служби у військових формуваннях чи правоох</w:t>
                  </w:r>
                  <w:r>
                    <w:rPr>
                      <w:rFonts w:ascii="Times New Roman" w:hAnsi="Times New Roman"/>
                      <w:sz w:val="28"/>
                      <w:szCs w:val="28"/>
                    </w:rPr>
                    <w:t xml:space="preserve">оронних органах не менше 1 року, </w:t>
                  </w:r>
                  <w:r w:rsidRPr="0097527E">
                    <w:rPr>
                      <w:rFonts w:ascii="Times New Roman" w:hAnsi="Times New Roman"/>
                      <w:sz w:val="28"/>
                      <w:szCs w:val="28"/>
                    </w:rPr>
                    <w:t>відсутність офіцерського військового чи спеціального звання середнього складу</w:t>
                  </w:r>
                  <w:r>
                    <w:rPr>
                      <w:rFonts w:ascii="Times New Roman" w:hAnsi="Times New Roman"/>
                      <w:sz w:val="28"/>
                      <w:szCs w:val="28"/>
                    </w:rPr>
                    <w:t>.</w:t>
                  </w:r>
                </w:p>
              </w:tc>
            </w:tr>
            <w:tr w:rsidR="007C58B0" w:rsidRPr="007C58B0" w:rsidTr="00F363EC">
              <w:trPr>
                <w:gridBefore w:val="1"/>
                <w:gridAfter w:val="1"/>
                <w:wBefore w:w="108" w:type="dxa"/>
                <w:wAfter w:w="270" w:type="dxa"/>
                <w:trHeight w:val="408"/>
              </w:trPr>
              <w:tc>
                <w:tcPr>
                  <w:tcW w:w="4032" w:type="dxa"/>
                  <w:gridSpan w:val="3"/>
                  <w:hideMark/>
                </w:tcPr>
                <w:p w:rsidR="007C58B0" w:rsidRPr="007C58B0" w:rsidRDefault="007C58B0" w:rsidP="007C58B0">
                  <w:pPr>
                    <w:ind w:right="-39" w:firstLine="0"/>
                    <w:rPr>
                      <w:rFonts w:ascii="Times New Roman" w:hAnsi="Times New Roman"/>
                      <w:sz w:val="28"/>
                      <w:szCs w:val="28"/>
                    </w:rPr>
                  </w:pPr>
                  <w:r>
                    <w:rPr>
                      <w:rFonts w:ascii="Times New Roman" w:hAnsi="Times New Roman"/>
                      <w:sz w:val="28"/>
                      <w:szCs w:val="28"/>
                    </w:rPr>
                    <w:t>3</w:t>
                  </w:r>
                  <w:r w:rsidRPr="007C58B0">
                    <w:rPr>
                      <w:rFonts w:ascii="Times New Roman" w:hAnsi="Times New Roman"/>
                      <w:sz w:val="28"/>
                      <w:szCs w:val="28"/>
                    </w:rPr>
                    <w:t>. Володіння державною мовою</w:t>
                  </w:r>
                </w:p>
              </w:tc>
              <w:tc>
                <w:tcPr>
                  <w:tcW w:w="5358" w:type="dxa"/>
                  <w:gridSpan w:val="2"/>
                  <w:hideMark/>
                </w:tcPr>
                <w:p w:rsidR="007C58B0" w:rsidRPr="007C58B0" w:rsidRDefault="007C58B0" w:rsidP="007C58B0">
                  <w:pPr>
                    <w:ind w:right="0" w:firstLine="0"/>
                    <w:rPr>
                      <w:rFonts w:ascii="Times New Roman" w:hAnsi="Times New Roman"/>
                      <w:sz w:val="28"/>
                      <w:szCs w:val="28"/>
                    </w:rPr>
                  </w:pPr>
                  <w:r w:rsidRPr="007C58B0">
                    <w:rPr>
                      <w:rFonts w:ascii="Times New Roman" w:hAnsi="Times New Roman"/>
                      <w:sz w:val="28"/>
                      <w:szCs w:val="28"/>
                    </w:rPr>
                    <w:t>вільне володіння державною мовою.</w:t>
                  </w:r>
                </w:p>
              </w:tc>
            </w:tr>
            <w:tr w:rsidR="007C58B0" w:rsidRPr="007C58B0" w:rsidTr="00F363EC">
              <w:trPr>
                <w:gridBefore w:val="1"/>
                <w:gridAfter w:val="1"/>
                <w:wBefore w:w="108" w:type="dxa"/>
                <w:wAfter w:w="270" w:type="dxa"/>
                <w:trHeight w:val="408"/>
              </w:trPr>
              <w:tc>
                <w:tcPr>
                  <w:tcW w:w="9390" w:type="dxa"/>
                  <w:gridSpan w:val="5"/>
                </w:tcPr>
                <w:p w:rsidR="007C58B0" w:rsidRPr="007C58B0" w:rsidRDefault="007C58B0" w:rsidP="007C58B0">
                  <w:pPr>
                    <w:ind w:right="0" w:firstLine="0"/>
                    <w:rPr>
                      <w:rFonts w:ascii="Times New Roman" w:hAnsi="Times New Roman"/>
                      <w:sz w:val="28"/>
                      <w:szCs w:val="28"/>
                    </w:rPr>
                  </w:pPr>
                </w:p>
              </w:tc>
            </w:tr>
            <w:tr w:rsidR="007C58B0" w:rsidRPr="007C58B0" w:rsidTr="00F363EC">
              <w:trPr>
                <w:gridBefore w:val="1"/>
                <w:gridAfter w:val="1"/>
                <w:wBefore w:w="108" w:type="dxa"/>
                <w:wAfter w:w="270" w:type="dxa"/>
                <w:trHeight w:val="408"/>
              </w:trPr>
              <w:tc>
                <w:tcPr>
                  <w:tcW w:w="9390" w:type="dxa"/>
                  <w:gridSpan w:val="5"/>
                </w:tcPr>
                <w:p w:rsidR="007C58B0" w:rsidRPr="007C58B0" w:rsidRDefault="007C58B0" w:rsidP="007C58B0">
                  <w:pPr>
                    <w:shd w:val="clear" w:color="auto" w:fill="FFFFFF"/>
                    <w:ind w:right="0" w:firstLine="0"/>
                    <w:jc w:val="center"/>
                    <w:rPr>
                      <w:rFonts w:ascii="Times New Roman" w:hAnsi="Times New Roman"/>
                      <w:b/>
                      <w:sz w:val="28"/>
                      <w:szCs w:val="28"/>
                    </w:rPr>
                  </w:pPr>
                  <w:r w:rsidRPr="007C58B0">
                    <w:rPr>
                      <w:rFonts w:ascii="Times New Roman" w:hAnsi="Times New Roman"/>
                      <w:b/>
                      <w:sz w:val="28"/>
                      <w:szCs w:val="28"/>
                    </w:rPr>
                    <w:t>Вимоги до компетентності</w:t>
                  </w:r>
                </w:p>
                <w:p w:rsidR="007C58B0" w:rsidRPr="007C58B0" w:rsidRDefault="007C58B0" w:rsidP="007C58B0">
                  <w:pPr>
                    <w:shd w:val="clear" w:color="auto" w:fill="FFFFFF"/>
                    <w:ind w:right="0" w:firstLine="0"/>
                    <w:jc w:val="center"/>
                    <w:rPr>
                      <w:rFonts w:ascii="Times New Roman" w:hAnsi="Times New Roman"/>
                      <w:b/>
                      <w:sz w:val="28"/>
                      <w:szCs w:val="28"/>
                    </w:rPr>
                  </w:pPr>
                </w:p>
              </w:tc>
            </w:tr>
            <w:tr w:rsidR="007C58B0" w:rsidRPr="007C58B0" w:rsidTr="00F363EC">
              <w:trPr>
                <w:gridBefore w:val="1"/>
                <w:gridAfter w:val="1"/>
                <w:wBefore w:w="108" w:type="dxa"/>
                <w:wAfter w:w="270" w:type="dxa"/>
                <w:trHeight w:val="408"/>
              </w:trPr>
              <w:tc>
                <w:tcPr>
                  <w:tcW w:w="4008" w:type="dxa"/>
                  <w:gridSpan w:val="2"/>
                  <w:hideMark/>
                </w:tcPr>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1. Вміння працювати в колективі</w:t>
                  </w:r>
                </w:p>
              </w:tc>
              <w:tc>
                <w:tcPr>
                  <w:tcW w:w="5382" w:type="dxa"/>
                  <w:gridSpan w:val="3"/>
                  <w:shd w:val="clear" w:color="auto" w:fill="FFFFFF"/>
                  <w:hideMark/>
                </w:tcPr>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щирість та відкритість;</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 xml:space="preserve">орієнтація на досягнення </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 xml:space="preserve">ефективного результату діяльності </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рівне ставлення та повага до колег.</w:t>
                  </w:r>
                </w:p>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 xml:space="preserve"> </w:t>
                  </w:r>
                </w:p>
              </w:tc>
            </w:tr>
            <w:tr w:rsidR="007C58B0" w:rsidRPr="007C58B0" w:rsidTr="00F363EC">
              <w:trPr>
                <w:gridBefore w:val="1"/>
                <w:gridAfter w:val="1"/>
                <w:wBefore w:w="108" w:type="dxa"/>
                <w:wAfter w:w="270" w:type="dxa"/>
                <w:trHeight w:val="408"/>
              </w:trPr>
              <w:tc>
                <w:tcPr>
                  <w:tcW w:w="4008" w:type="dxa"/>
                  <w:gridSpan w:val="2"/>
                  <w:hideMark/>
                </w:tcPr>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lastRenderedPageBreak/>
                    <w:t>2. Аналітичні здібності</w:t>
                  </w:r>
                </w:p>
              </w:tc>
              <w:tc>
                <w:tcPr>
                  <w:tcW w:w="5382" w:type="dxa"/>
                  <w:gridSpan w:val="3"/>
                  <w:shd w:val="clear" w:color="auto" w:fill="FFFFFF"/>
                </w:tcPr>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 xml:space="preserve">здатність систематизувати, </w:t>
                  </w:r>
                </w:p>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узагальнювати інформацію;</w:t>
                  </w:r>
                </w:p>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гнучкість;</w:t>
                  </w:r>
                </w:p>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проникливість</w:t>
                  </w:r>
                </w:p>
                <w:p w:rsidR="007C58B0" w:rsidRPr="007C58B0" w:rsidRDefault="007C58B0" w:rsidP="007C58B0">
                  <w:pPr>
                    <w:ind w:right="0" w:firstLine="0"/>
                    <w:jc w:val="left"/>
                    <w:rPr>
                      <w:rFonts w:ascii="Times New Roman" w:hAnsi="Times New Roman"/>
                      <w:sz w:val="28"/>
                      <w:szCs w:val="28"/>
                    </w:rPr>
                  </w:pPr>
                </w:p>
              </w:tc>
            </w:tr>
            <w:tr w:rsidR="007C58B0" w:rsidRPr="007C58B0" w:rsidTr="00F363EC">
              <w:trPr>
                <w:gridBefore w:val="1"/>
                <w:gridAfter w:val="1"/>
                <w:wBefore w:w="108" w:type="dxa"/>
                <w:wAfter w:w="270" w:type="dxa"/>
                <w:trHeight w:val="408"/>
              </w:trPr>
              <w:tc>
                <w:tcPr>
                  <w:tcW w:w="4008" w:type="dxa"/>
                  <w:gridSpan w:val="2"/>
                  <w:hideMark/>
                </w:tcPr>
                <w:p w:rsidR="007C58B0" w:rsidRPr="007C58B0" w:rsidRDefault="007C58B0" w:rsidP="007C58B0">
                  <w:pPr>
                    <w:ind w:right="0" w:firstLine="0"/>
                    <w:jc w:val="left"/>
                    <w:rPr>
                      <w:rFonts w:ascii="Times New Roman" w:hAnsi="Times New Roman"/>
                      <w:sz w:val="28"/>
                      <w:szCs w:val="28"/>
                    </w:rPr>
                  </w:pPr>
                  <w:r w:rsidRPr="007C58B0">
                    <w:rPr>
                      <w:rFonts w:ascii="Times New Roman" w:hAnsi="Times New Roman"/>
                      <w:sz w:val="28"/>
                      <w:szCs w:val="28"/>
                    </w:rPr>
                    <w:t>3. Особистісні компетенції</w:t>
                  </w:r>
                </w:p>
              </w:tc>
              <w:tc>
                <w:tcPr>
                  <w:tcW w:w="5382" w:type="dxa"/>
                  <w:gridSpan w:val="3"/>
                  <w:shd w:val="clear" w:color="auto" w:fill="FFFFFF"/>
                  <w:hideMark/>
                </w:tcPr>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неупередженість та порядність;</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самостійність, організованість, відповідальність;</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 xml:space="preserve">наполегливість, рішучість, стриманість, здатність швидко приймати рішення в </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умовах обмеженого часу;</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стійкість до стресу, емоційних та фізичних навантажень;</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вміння аргументовано висловлювати свою думку;</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 xml:space="preserve">прагнення до розвитку та </w:t>
                  </w:r>
                </w:p>
                <w:p w:rsidR="007C58B0" w:rsidRPr="007C58B0" w:rsidRDefault="007C58B0" w:rsidP="007C58B0">
                  <w:pPr>
                    <w:shd w:val="clear" w:color="auto" w:fill="FFFFFF"/>
                    <w:ind w:right="0" w:firstLine="0"/>
                    <w:jc w:val="left"/>
                    <w:rPr>
                      <w:rFonts w:ascii="Times New Roman" w:hAnsi="Times New Roman"/>
                      <w:sz w:val="28"/>
                      <w:szCs w:val="28"/>
                    </w:rPr>
                  </w:pPr>
                  <w:r w:rsidRPr="007C58B0">
                    <w:rPr>
                      <w:rFonts w:ascii="Times New Roman" w:hAnsi="Times New Roman"/>
                      <w:sz w:val="28"/>
                      <w:szCs w:val="28"/>
                    </w:rPr>
                    <w:t>самовдосконалення.</w:t>
                  </w:r>
                </w:p>
              </w:tc>
            </w:tr>
            <w:tr w:rsidR="007C58B0" w:rsidRPr="007C58B0" w:rsidTr="00F363EC">
              <w:trPr>
                <w:trHeight w:val="408"/>
              </w:trPr>
              <w:tc>
                <w:tcPr>
                  <w:tcW w:w="4008" w:type="dxa"/>
                  <w:gridSpan w:val="2"/>
                  <w:shd w:val="clear" w:color="auto" w:fill="FFFFFF"/>
                  <w:hideMark/>
                </w:tcPr>
                <w:p w:rsidR="007C58B0" w:rsidRPr="007C58B0" w:rsidRDefault="007C58B0" w:rsidP="007C58B0">
                  <w:pPr>
                    <w:ind w:right="0" w:firstLine="0"/>
                    <w:jc w:val="left"/>
                    <w:rPr>
                      <w:rFonts w:ascii="Times New Roman" w:hAnsi="Times New Roman"/>
                      <w:sz w:val="28"/>
                      <w:szCs w:val="28"/>
                      <w:lang w:eastAsia="ru-RU"/>
                    </w:rPr>
                  </w:pPr>
                  <w:r w:rsidRPr="007C58B0">
                    <w:rPr>
                      <w:rFonts w:ascii="Times New Roman" w:hAnsi="Times New Roman"/>
                      <w:sz w:val="28"/>
                      <w:szCs w:val="28"/>
                      <w:lang w:eastAsia="ru-RU"/>
                    </w:rPr>
                    <w:t>4. Забезпечення охорони об’єктів системи правосуддя</w:t>
                  </w:r>
                </w:p>
              </w:tc>
              <w:tc>
                <w:tcPr>
                  <w:tcW w:w="5760" w:type="dxa"/>
                  <w:gridSpan w:val="5"/>
                  <w:shd w:val="clear" w:color="auto" w:fill="FFFFFF"/>
                </w:tcPr>
                <w:p w:rsidR="007C58B0" w:rsidRPr="007C58B0" w:rsidRDefault="007C58B0" w:rsidP="007C58B0">
                  <w:pPr>
                    <w:ind w:right="0" w:firstLine="0"/>
                    <w:rPr>
                      <w:rFonts w:ascii="Times New Roman" w:hAnsi="Times New Roman"/>
                      <w:sz w:val="28"/>
                      <w:szCs w:val="28"/>
                      <w:lang w:eastAsia="ru-RU"/>
                    </w:rPr>
                  </w:pPr>
                  <w:r w:rsidRPr="007C58B0">
                    <w:rPr>
                      <w:rFonts w:ascii="Times New Roman" w:hAnsi="Times New Roman"/>
                      <w:sz w:val="28"/>
                      <w:szCs w:val="28"/>
                      <w:lang w:eastAsia="ru-RU"/>
                    </w:rPr>
                    <w:t>знання законодавства, яке регулює діяльність судових та правоохоронних органів;</w:t>
                  </w:r>
                </w:p>
                <w:p w:rsidR="007C58B0" w:rsidRPr="007C58B0" w:rsidRDefault="007C58B0" w:rsidP="007C58B0">
                  <w:pPr>
                    <w:ind w:right="0" w:firstLine="0"/>
                    <w:rPr>
                      <w:rFonts w:ascii="Times New Roman" w:hAnsi="Times New Roman"/>
                      <w:sz w:val="28"/>
                      <w:szCs w:val="28"/>
                      <w:lang w:eastAsia="ru-RU"/>
                    </w:rPr>
                  </w:pPr>
                  <w:r w:rsidRPr="007C58B0">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7C58B0" w:rsidRPr="007C58B0" w:rsidTr="00F363EC">
              <w:trPr>
                <w:gridBefore w:val="1"/>
                <w:gridAfter w:val="1"/>
                <w:wBefore w:w="108" w:type="dxa"/>
                <w:wAfter w:w="270" w:type="dxa"/>
                <w:trHeight w:val="408"/>
              </w:trPr>
              <w:tc>
                <w:tcPr>
                  <w:tcW w:w="4008" w:type="dxa"/>
                  <w:gridSpan w:val="2"/>
                </w:tcPr>
                <w:p w:rsidR="007C58B0" w:rsidRPr="007C58B0" w:rsidRDefault="007C58B0" w:rsidP="007C58B0">
                  <w:pPr>
                    <w:spacing w:after="200" w:line="276" w:lineRule="auto"/>
                    <w:ind w:right="0" w:firstLine="0"/>
                    <w:jc w:val="left"/>
                    <w:rPr>
                      <w:rFonts w:ascii="Times New Roman" w:hAnsi="Times New Roman"/>
                      <w:sz w:val="28"/>
                      <w:szCs w:val="28"/>
                    </w:rPr>
                  </w:pPr>
                </w:p>
              </w:tc>
              <w:tc>
                <w:tcPr>
                  <w:tcW w:w="5382" w:type="dxa"/>
                  <w:gridSpan w:val="3"/>
                </w:tcPr>
                <w:p w:rsidR="007C58B0" w:rsidRPr="007C58B0" w:rsidRDefault="007C58B0" w:rsidP="007C58B0">
                  <w:pPr>
                    <w:spacing w:after="200" w:line="276" w:lineRule="auto"/>
                    <w:ind w:right="0" w:firstLine="0"/>
                    <w:rPr>
                      <w:rFonts w:ascii="Times New Roman" w:hAnsi="Times New Roman"/>
                      <w:sz w:val="28"/>
                      <w:szCs w:val="28"/>
                    </w:rPr>
                  </w:pPr>
                </w:p>
              </w:tc>
            </w:tr>
            <w:tr w:rsidR="007C58B0" w:rsidRPr="007C58B0" w:rsidTr="00F363EC">
              <w:trPr>
                <w:gridAfter w:val="2"/>
                <w:wAfter w:w="378" w:type="dxa"/>
                <w:trHeight w:val="408"/>
              </w:trPr>
              <w:tc>
                <w:tcPr>
                  <w:tcW w:w="9390" w:type="dxa"/>
                  <w:gridSpan w:val="5"/>
                  <w:hideMark/>
                </w:tcPr>
                <w:p w:rsidR="007C58B0" w:rsidRPr="007C58B0" w:rsidRDefault="007C58B0" w:rsidP="007C58B0">
                  <w:pPr>
                    <w:spacing w:after="200" w:line="276" w:lineRule="auto"/>
                    <w:ind w:right="0" w:firstLine="0"/>
                    <w:jc w:val="center"/>
                    <w:rPr>
                      <w:rFonts w:ascii="Times New Roman" w:hAnsi="Times New Roman"/>
                      <w:b/>
                      <w:sz w:val="28"/>
                      <w:szCs w:val="28"/>
                    </w:rPr>
                  </w:pPr>
                  <w:r w:rsidRPr="007C58B0">
                    <w:rPr>
                      <w:rFonts w:ascii="Times New Roman" w:hAnsi="Times New Roman"/>
                      <w:b/>
                      <w:sz w:val="28"/>
                      <w:szCs w:val="28"/>
                    </w:rPr>
                    <w:t>Професійні знання</w:t>
                  </w:r>
                </w:p>
              </w:tc>
            </w:tr>
            <w:tr w:rsidR="007C58B0" w:rsidRPr="007C58B0" w:rsidTr="00F363EC">
              <w:trPr>
                <w:gridAfter w:val="2"/>
                <w:wAfter w:w="378" w:type="dxa"/>
                <w:trHeight w:val="408"/>
              </w:trPr>
              <w:tc>
                <w:tcPr>
                  <w:tcW w:w="4008" w:type="dxa"/>
                  <w:gridSpan w:val="2"/>
                  <w:hideMark/>
                </w:tcPr>
                <w:p w:rsidR="007C58B0" w:rsidRPr="007C58B0" w:rsidRDefault="007C58B0" w:rsidP="007C58B0">
                  <w:pPr>
                    <w:spacing w:after="200" w:line="276" w:lineRule="auto"/>
                    <w:ind w:right="0" w:firstLine="0"/>
                    <w:jc w:val="left"/>
                    <w:rPr>
                      <w:rFonts w:ascii="Times New Roman" w:hAnsi="Times New Roman"/>
                      <w:sz w:val="28"/>
                      <w:szCs w:val="28"/>
                    </w:rPr>
                  </w:pPr>
                  <w:r w:rsidRPr="007C58B0">
                    <w:rPr>
                      <w:rFonts w:ascii="Times New Roman" w:hAnsi="Times New Roman"/>
                      <w:sz w:val="28"/>
                      <w:szCs w:val="28"/>
                    </w:rPr>
                    <w:t>1. Знання законодавства</w:t>
                  </w:r>
                </w:p>
              </w:tc>
              <w:tc>
                <w:tcPr>
                  <w:tcW w:w="5382" w:type="dxa"/>
                  <w:gridSpan w:val="3"/>
                </w:tcPr>
                <w:p w:rsidR="007C58B0" w:rsidRPr="007C58B0" w:rsidRDefault="007C58B0" w:rsidP="007C58B0">
                  <w:pPr>
                    <w:spacing w:after="200" w:line="276" w:lineRule="auto"/>
                    <w:ind w:left="171" w:right="0" w:firstLine="0"/>
                    <w:jc w:val="left"/>
                    <w:rPr>
                      <w:rFonts w:ascii="Times New Roman" w:hAnsi="Times New Roman"/>
                      <w:sz w:val="28"/>
                      <w:szCs w:val="28"/>
                    </w:rPr>
                  </w:pPr>
                  <w:r w:rsidRPr="007C58B0">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Кримінального кодексу України.</w:t>
                  </w:r>
                </w:p>
                <w:p w:rsidR="007C58B0" w:rsidRPr="007C58B0" w:rsidRDefault="007C58B0" w:rsidP="007C58B0">
                  <w:pPr>
                    <w:spacing w:after="200" w:line="276" w:lineRule="auto"/>
                    <w:ind w:right="0" w:firstLine="0"/>
                    <w:rPr>
                      <w:rFonts w:ascii="Times New Roman" w:hAnsi="Times New Roman"/>
                      <w:sz w:val="28"/>
                      <w:szCs w:val="28"/>
                    </w:rPr>
                  </w:pPr>
                </w:p>
              </w:tc>
            </w:tr>
          </w:tbl>
          <w:p w:rsidR="007C58B0" w:rsidRPr="007C58B0" w:rsidRDefault="007C58B0" w:rsidP="007C58B0">
            <w:pPr>
              <w:spacing w:after="200" w:line="276" w:lineRule="auto"/>
              <w:ind w:right="0" w:firstLine="462"/>
              <w:rPr>
                <w:rFonts w:ascii="Times New Roman" w:hAnsi="Times New Roman"/>
                <w:sz w:val="28"/>
                <w:szCs w:val="28"/>
              </w:rPr>
            </w:pPr>
          </w:p>
        </w:tc>
      </w:tr>
    </w:tbl>
    <w:p w:rsidR="009E20CB" w:rsidRDefault="009E20CB" w:rsidP="004D6A11">
      <w:pPr>
        <w:ind w:right="0" w:firstLine="0"/>
        <w:jc w:val="left"/>
        <w:rPr>
          <w:rFonts w:ascii="Times New Roman" w:hAnsi="Times New Roman"/>
          <w:sz w:val="28"/>
          <w:szCs w:val="28"/>
        </w:rPr>
      </w:pPr>
    </w:p>
    <w:p w:rsidR="00F0252E" w:rsidRDefault="009E20CB" w:rsidP="004D6A11">
      <w:pPr>
        <w:ind w:right="0" w:firstLine="0"/>
        <w:jc w:val="left"/>
        <w:rPr>
          <w:rFonts w:ascii="Times New Roman" w:hAnsi="Times New Roman"/>
          <w:sz w:val="28"/>
          <w:szCs w:val="28"/>
        </w:rPr>
      </w:pPr>
      <w:r>
        <w:rPr>
          <w:rFonts w:ascii="Times New Roman" w:hAnsi="Times New Roman"/>
          <w:sz w:val="28"/>
          <w:szCs w:val="28"/>
        </w:rPr>
        <w:t xml:space="preserve">                                                                                   </w:t>
      </w:r>
    </w:p>
    <w:p w:rsidR="00F0252E" w:rsidRDefault="00F0252E" w:rsidP="004D6A11">
      <w:pPr>
        <w:ind w:right="0" w:firstLine="0"/>
        <w:jc w:val="left"/>
        <w:rPr>
          <w:rFonts w:ascii="Times New Roman" w:hAnsi="Times New Roman"/>
          <w:sz w:val="28"/>
          <w:szCs w:val="28"/>
        </w:rPr>
      </w:pPr>
    </w:p>
    <w:p w:rsidR="00F0252E" w:rsidRDefault="00F0252E" w:rsidP="004D6A11">
      <w:pPr>
        <w:ind w:right="0" w:firstLine="0"/>
        <w:jc w:val="left"/>
        <w:rPr>
          <w:rFonts w:ascii="Times New Roman" w:hAnsi="Times New Roman"/>
          <w:sz w:val="28"/>
          <w:szCs w:val="28"/>
        </w:rPr>
      </w:pPr>
    </w:p>
    <w:p w:rsidR="00F0252E" w:rsidRDefault="00F0252E" w:rsidP="004D6A11">
      <w:pPr>
        <w:ind w:right="0" w:firstLine="0"/>
        <w:jc w:val="left"/>
        <w:rPr>
          <w:rFonts w:ascii="Times New Roman" w:hAnsi="Times New Roman"/>
          <w:sz w:val="28"/>
          <w:szCs w:val="28"/>
        </w:rPr>
      </w:pPr>
    </w:p>
    <w:p w:rsidR="00150C57" w:rsidRDefault="00150C57" w:rsidP="004D6A11">
      <w:pPr>
        <w:ind w:right="0" w:firstLine="0"/>
        <w:jc w:val="left"/>
        <w:rPr>
          <w:rFonts w:ascii="Times New Roman" w:hAnsi="Times New Roman"/>
          <w:sz w:val="28"/>
          <w:szCs w:val="28"/>
        </w:rPr>
      </w:pPr>
    </w:p>
    <w:p w:rsidR="00150C57" w:rsidRDefault="00150C57" w:rsidP="004D6A11">
      <w:pPr>
        <w:ind w:right="0" w:firstLine="0"/>
        <w:jc w:val="left"/>
        <w:rPr>
          <w:rFonts w:ascii="Times New Roman" w:hAnsi="Times New Roman"/>
          <w:sz w:val="28"/>
          <w:szCs w:val="28"/>
        </w:rPr>
      </w:pPr>
    </w:p>
    <w:p w:rsidR="00150C57" w:rsidRDefault="00150C57" w:rsidP="004D6A11">
      <w:pPr>
        <w:ind w:right="0" w:firstLine="0"/>
        <w:jc w:val="left"/>
        <w:rPr>
          <w:rFonts w:ascii="Times New Roman" w:hAnsi="Times New Roman"/>
          <w:sz w:val="28"/>
          <w:szCs w:val="28"/>
        </w:rPr>
      </w:pPr>
    </w:p>
    <w:p w:rsidR="00C83A34" w:rsidRDefault="00C83A34" w:rsidP="004D6A11">
      <w:pPr>
        <w:ind w:right="0" w:firstLine="0"/>
        <w:jc w:val="left"/>
        <w:rPr>
          <w:rFonts w:ascii="Times New Roman" w:hAnsi="Times New Roman"/>
          <w:sz w:val="28"/>
          <w:szCs w:val="28"/>
        </w:rPr>
      </w:pPr>
    </w:p>
    <w:p w:rsidR="00C83A34" w:rsidRPr="00C83A34" w:rsidRDefault="00C83A34" w:rsidP="00C83A34">
      <w:pPr>
        <w:ind w:left="5812" w:right="0" w:firstLine="0"/>
        <w:jc w:val="left"/>
        <w:rPr>
          <w:rFonts w:ascii="Times New Roman" w:hAnsi="Times New Roman"/>
          <w:b/>
          <w:sz w:val="28"/>
          <w:szCs w:val="28"/>
        </w:rPr>
      </w:pPr>
      <w:r w:rsidRPr="00C83A34">
        <w:rPr>
          <w:rFonts w:ascii="Times New Roman" w:hAnsi="Times New Roman"/>
          <w:b/>
          <w:sz w:val="28"/>
          <w:szCs w:val="28"/>
        </w:rPr>
        <w:lastRenderedPageBreak/>
        <w:t>ЗАТВЕРДЖЕНО</w:t>
      </w:r>
    </w:p>
    <w:p w:rsidR="00C83A34" w:rsidRPr="00C83A34" w:rsidRDefault="00C83A34" w:rsidP="00C83A34">
      <w:pPr>
        <w:ind w:left="5812" w:right="0" w:firstLine="0"/>
        <w:jc w:val="left"/>
        <w:rPr>
          <w:rFonts w:ascii="Times New Roman" w:hAnsi="Times New Roman"/>
          <w:sz w:val="28"/>
          <w:szCs w:val="28"/>
        </w:rPr>
      </w:pPr>
      <w:r w:rsidRPr="00C83A34">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C83A34" w:rsidRPr="00E558F8" w:rsidRDefault="00C83A34" w:rsidP="00C83A34">
      <w:pPr>
        <w:ind w:left="5812" w:right="0" w:firstLine="0"/>
        <w:jc w:val="left"/>
        <w:rPr>
          <w:rFonts w:ascii="Times New Roman" w:hAnsi="Times New Roman"/>
          <w:sz w:val="28"/>
          <w:szCs w:val="28"/>
          <w:lang w:val="ru-RU"/>
        </w:rPr>
      </w:pPr>
      <w:r w:rsidRPr="00C83A34">
        <w:rPr>
          <w:rFonts w:ascii="Times New Roman" w:hAnsi="Times New Roman"/>
          <w:sz w:val="28"/>
          <w:szCs w:val="28"/>
        </w:rPr>
        <w:t>в</w:t>
      </w:r>
      <w:r>
        <w:rPr>
          <w:rFonts w:ascii="Times New Roman" w:hAnsi="Times New Roman"/>
          <w:sz w:val="28"/>
          <w:szCs w:val="28"/>
        </w:rPr>
        <w:t xml:space="preserve">ід </w:t>
      </w:r>
      <w:r w:rsidR="00707F89" w:rsidRPr="00E558F8">
        <w:rPr>
          <w:rFonts w:ascii="Times New Roman" w:hAnsi="Times New Roman"/>
          <w:sz w:val="28"/>
          <w:szCs w:val="28"/>
          <w:lang w:val="ru-RU"/>
        </w:rPr>
        <w:t>16</w:t>
      </w:r>
      <w:r w:rsidR="00707F89">
        <w:rPr>
          <w:rFonts w:ascii="Times New Roman" w:hAnsi="Times New Roman"/>
          <w:sz w:val="28"/>
          <w:szCs w:val="28"/>
        </w:rPr>
        <w:t>.04.2020 №</w:t>
      </w:r>
      <w:r w:rsidR="00707F89" w:rsidRPr="00E558F8">
        <w:rPr>
          <w:rFonts w:ascii="Times New Roman" w:hAnsi="Times New Roman"/>
          <w:sz w:val="28"/>
          <w:szCs w:val="28"/>
          <w:lang w:val="ru-RU"/>
        </w:rPr>
        <w:t>81</w:t>
      </w:r>
    </w:p>
    <w:p w:rsidR="00C83A34" w:rsidRPr="00C83A34" w:rsidRDefault="00C83A34" w:rsidP="00C83A34">
      <w:pPr>
        <w:spacing w:after="200" w:line="276" w:lineRule="auto"/>
        <w:ind w:right="0" w:firstLine="0"/>
        <w:jc w:val="center"/>
        <w:rPr>
          <w:rFonts w:ascii="Times New Roman" w:hAnsi="Times New Roman"/>
          <w:b/>
          <w:sz w:val="28"/>
          <w:szCs w:val="28"/>
        </w:rPr>
      </w:pPr>
    </w:p>
    <w:p w:rsidR="00C83A34" w:rsidRPr="00C83A34" w:rsidRDefault="00C83A34" w:rsidP="00C83A34">
      <w:pPr>
        <w:spacing w:after="200" w:line="276" w:lineRule="auto"/>
        <w:ind w:right="0" w:firstLine="0"/>
        <w:jc w:val="center"/>
        <w:rPr>
          <w:rFonts w:ascii="Times New Roman" w:hAnsi="Times New Roman"/>
          <w:b/>
          <w:sz w:val="28"/>
          <w:szCs w:val="28"/>
        </w:rPr>
      </w:pPr>
    </w:p>
    <w:p w:rsidR="00C83A34" w:rsidRPr="00C83A34" w:rsidRDefault="00C83A34" w:rsidP="00C83A34">
      <w:pPr>
        <w:ind w:right="0" w:firstLine="0"/>
        <w:jc w:val="center"/>
        <w:rPr>
          <w:rFonts w:ascii="Times New Roman" w:hAnsi="Times New Roman"/>
          <w:b/>
          <w:sz w:val="28"/>
          <w:szCs w:val="28"/>
        </w:rPr>
      </w:pPr>
      <w:r w:rsidRPr="00C83A34">
        <w:rPr>
          <w:rFonts w:ascii="Times New Roman" w:hAnsi="Times New Roman"/>
          <w:b/>
          <w:sz w:val="28"/>
          <w:szCs w:val="28"/>
        </w:rPr>
        <w:t>УМОВИ</w:t>
      </w:r>
    </w:p>
    <w:p w:rsidR="00C83A34" w:rsidRDefault="00C83A34" w:rsidP="00C83A34">
      <w:pPr>
        <w:ind w:right="0" w:firstLine="0"/>
        <w:jc w:val="center"/>
        <w:rPr>
          <w:rFonts w:ascii="Times New Roman" w:hAnsi="Times New Roman"/>
          <w:b/>
          <w:sz w:val="28"/>
          <w:szCs w:val="28"/>
        </w:rPr>
      </w:pPr>
      <w:r w:rsidRPr="00C83A34">
        <w:rPr>
          <w:rFonts w:ascii="Times New Roman" w:hAnsi="Times New Roman"/>
          <w:b/>
          <w:sz w:val="28"/>
          <w:szCs w:val="28"/>
        </w:rPr>
        <w:t xml:space="preserve">проведення конкурсу на зайняття вакантної посади контролера </w:t>
      </w:r>
    </w:p>
    <w:p w:rsidR="00C83A34" w:rsidRPr="00C83A34" w:rsidRDefault="00C83A34" w:rsidP="00C83A34">
      <w:pPr>
        <w:ind w:right="0" w:firstLine="0"/>
        <w:jc w:val="center"/>
        <w:rPr>
          <w:rFonts w:ascii="Times New Roman" w:hAnsi="Times New Roman"/>
          <w:b/>
          <w:sz w:val="28"/>
          <w:szCs w:val="28"/>
        </w:rPr>
      </w:pPr>
      <w:r w:rsidRPr="00C83A34">
        <w:rPr>
          <w:rFonts w:ascii="Times New Roman" w:hAnsi="Times New Roman"/>
          <w:b/>
          <w:sz w:val="28"/>
          <w:szCs w:val="28"/>
        </w:rPr>
        <w:t>ІІ категорії (водія) господарського взводу територіального управління Служби судової охорони у Полтавській області</w:t>
      </w:r>
    </w:p>
    <w:p w:rsidR="00C83A34" w:rsidRPr="00C83A34" w:rsidRDefault="00C83A34" w:rsidP="00C83A34">
      <w:pPr>
        <w:ind w:right="0" w:firstLine="0"/>
        <w:jc w:val="center"/>
        <w:rPr>
          <w:rFonts w:ascii="Times New Roman" w:hAnsi="Times New Roman"/>
          <w:b/>
          <w:sz w:val="28"/>
          <w:szCs w:val="28"/>
        </w:rPr>
      </w:pPr>
    </w:p>
    <w:p w:rsidR="00C83A34" w:rsidRPr="00C83A34" w:rsidRDefault="00C83A34" w:rsidP="00C83A34">
      <w:pPr>
        <w:ind w:right="0" w:firstLine="0"/>
        <w:jc w:val="center"/>
        <w:rPr>
          <w:rFonts w:ascii="Times New Roman" w:hAnsi="Times New Roman"/>
          <w:b/>
          <w:sz w:val="28"/>
          <w:szCs w:val="28"/>
        </w:rPr>
      </w:pPr>
      <w:r w:rsidRPr="00C83A34">
        <w:rPr>
          <w:rFonts w:ascii="Times New Roman" w:hAnsi="Times New Roman"/>
          <w:b/>
          <w:sz w:val="28"/>
          <w:szCs w:val="28"/>
        </w:rPr>
        <w:t>Загальні умови.</w:t>
      </w:r>
    </w:p>
    <w:p w:rsidR="00C83A34" w:rsidRPr="00C83A34" w:rsidRDefault="00C83A34" w:rsidP="00C83A34">
      <w:pPr>
        <w:ind w:right="0" w:firstLine="851"/>
        <w:rPr>
          <w:rFonts w:ascii="Times New Roman" w:hAnsi="Times New Roman"/>
          <w:b/>
          <w:sz w:val="28"/>
          <w:szCs w:val="28"/>
        </w:rPr>
      </w:pPr>
      <w:r w:rsidRPr="00C83A34">
        <w:rPr>
          <w:rFonts w:ascii="Times New Roman" w:hAnsi="Times New Roman"/>
          <w:b/>
          <w:sz w:val="28"/>
          <w:szCs w:val="28"/>
        </w:rPr>
        <w:t xml:space="preserve">1. Основні посадові обов’язки контролера ІІ категорії (водія) господарського взводу територіального управління Служби судової охорони у Полтавській області: </w:t>
      </w:r>
    </w:p>
    <w:p w:rsidR="00C83A34" w:rsidRPr="00C83A34" w:rsidRDefault="00C83A34" w:rsidP="00C83A34">
      <w:pPr>
        <w:spacing w:line="276" w:lineRule="auto"/>
        <w:ind w:right="0" w:firstLine="708"/>
        <w:jc w:val="left"/>
        <w:rPr>
          <w:rFonts w:ascii="Times New Roman" w:hAnsi="Times New Roman"/>
          <w:sz w:val="28"/>
          <w:szCs w:val="28"/>
        </w:rPr>
      </w:pPr>
      <w:r w:rsidRPr="00C83A34">
        <w:rPr>
          <w:rFonts w:ascii="Times New Roman" w:hAnsi="Times New Roman"/>
          <w:sz w:val="28"/>
          <w:szCs w:val="28"/>
        </w:rPr>
        <w:t>1) знає пристрої, технічні можливості і правила експлуатації закріпленого за ним автомобіля;</w:t>
      </w:r>
    </w:p>
    <w:p w:rsidR="00C83A34" w:rsidRPr="00C83A34" w:rsidRDefault="00C83A34" w:rsidP="00C83A34">
      <w:pPr>
        <w:spacing w:line="276" w:lineRule="auto"/>
        <w:ind w:right="0" w:firstLine="708"/>
        <w:jc w:val="left"/>
        <w:rPr>
          <w:rFonts w:ascii="Times New Roman" w:hAnsi="Times New Roman"/>
          <w:sz w:val="28"/>
          <w:szCs w:val="28"/>
        </w:rPr>
      </w:pPr>
      <w:r w:rsidRPr="00C83A34">
        <w:rPr>
          <w:rFonts w:ascii="Times New Roman" w:hAnsi="Times New Roman"/>
          <w:sz w:val="28"/>
          <w:szCs w:val="28"/>
        </w:rPr>
        <w:t>2) вміє управляти закріпленим за ним автомобілем вдень і вночі в різних дорожніх умовах в будь-яку погоду;</w:t>
      </w:r>
    </w:p>
    <w:p w:rsidR="00C83A34" w:rsidRPr="00C83A34" w:rsidRDefault="00C83A34" w:rsidP="00C83A34">
      <w:pPr>
        <w:spacing w:line="276" w:lineRule="auto"/>
        <w:ind w:right="0" w:firstLine="708"/>
        <w:jc w:val="left"/>
        <w:rPr>
          <w:rFonts w:ascii="Times New Roman" w:hAnsi="Times New Roman"/>
          <w:sz w:val="28"/>
          <w:szCs w:val="28"/>
        </w:rPr>
      </w:pPr>
      <w:r w:rsidRPr="00C83A34">
        <w:rPr>
          <w:rFonts w:ascii="Times New Roman" w:hAnsi="Times New Roman"/>
          <w:sz w:val="28"/>
          <w:szCs w:val="28"/>
        </w:rPr>
        <w:t>3) утримує автомобіль справним і в постійній  готовності до виконання завдань;</w:t>
      </w:r>
    </w:p>
    <w:p w:rsidR="00C83A34" w:rsidRPr="00C83A34" w:rsidRDefault="00C83A34" w:rsidP="00C83A34">
      <w:pPr>
        <w:spacing w:line="276" w:lineRule="auto"/>
        <w:ind w:right="0" w:firstLine="708"/>
        <w:jc w:val="left"/>
        <w:rPr>
          <w:rFonts w:ascii="Times New Roman" w:hAnsi="Times New Roman"/>
          <w:sz w:val="28"/>
          <w:szCs w:val="28"/>
        </w:rPr>
      </w:pPr>
      <w:r w:rsidRPr="00C83A34">
        <w:rPr>
          <w:rFonts w:ascii="Times New Roman" w:hAnsi="Times New Roman"/>
          <w:sz w:val="28"/>
          <w:szCs w:val="28"/>
        </w:rPr>
        <w:t>4) сприяє продовженню терміну служби автомобіля;</w:t>
      </w:r>
    </w:p>
    <w:p w:rsidR="00C83A34" w:rsidRPr="00C83A34" w:rsidRDefault="00C83A34" w:rsidP="00C83A34">
      <w:pPr>
        <w:spacing w:line="276" w:lineRule="auto"/>
        <w:ind w:right="0" w:firstLine="708"/>
        <w:rPr>
          <w:rFonts w:ascii="Times New Roman" w:hAnsi="Times New Roman"/>
          <w:sz w:val="28"/>
          <w:szCs w:val="28"/>
        </w:rPr>
      </w:pPr>
      <w:r w:rsidRPr="00C83A34">
        <w:rPr>
          <w:rFonts w:ascii="Times New Roman" w:hAnsi="Times New Roman"/>
          <w:sz w:val="28"/>
          <w:szCs w:val="28"/>
        </w:rPr>
        <w:t>5) знає і точно дотримується Правил дорожнього руху, команди, сигнали регулювання і управління;</w:t>
      </w:r>
    </w:p>
    <w:p w:rsidR="00C83A34" w:rsidRPr="00C83A34" w:rsidRDefault="00C83A34" w:rsidP="00C83A34">
      <w:pPr>
        <w:spacing w:line="276" w:lineRule="auto"/>
        <w:ind w:right="0" w:firstLine="708"/>
        <w:rPr>
          <w:rFonts w:ascii="Times New Roman" w:hAnsi="Times New Roman"/>
          <w:sz w:val="28"/>
          <w:szCs w:val="28"/>
        </w:rPr>
      </w:pPr>
      <w:r w:rsidRPr="00C83A34">
        <w:rPr>
          <w:rFonts w:ascii="Times New Roman" w:hAnsi="Times New Roman"/>
          <w:sz w:val="28"/>
          <w:szCs w:val="28"/>
        </w:rPr>
        <w:t xml:space="preserve">6) знає періодичність і обсяг робіт з технічного обслуговування, міжремонтний ресурс (міжремонтний пробіг) і термін служби (термін роботи) закріпленого за ним автомобіля, шин та акумуляторних </w:t>
      </w:r>
      <w:proofErr w:type="spellStart"/>
      <w:r w:rsidRPr="00C83A34">
        <w:rPr>
          <w:rFonts w:ascii="Times New Roman" w:hAnsi="Times New Roman"/>
          <w:sz w:val="28"/>
          <w:szCs w:val="28"/>
        </w:rPr>
        <w:t>батарей</w:t>
      </w:r>
      <w:proofErr w:type="spellEnd"/>
      <w:r w:rsidRPr="00C83A34">
        <w:rPr>
          <w:rFonts w:ascii="Times New Roman" w:hAnsi="Times New Roman"/>
          <w:sz w:val="28"/>
          <w:szCs w:val="28"/>
        </w:rPr>
        <w:t>;</w:t>
      </w:r>
    </w:p>
    <w:p w:rsidR="00C83A34" w:rsidRPr="00C83A34" w:rsidRDefault="00C83A34" w:rsidP="00C83A34">
      <w:pPr>
        <w:spacing w:line="276" w:lineRule="auto"/>
        <w:ind w:right="0" w:firstLine="708"/>
        <w:rPr>
          <w:rFonts w:ascii="Times New Roman" w:hAnsi="Times New Roman"/>
          <w:sz w:val="28"/>
          <w:szCs w:val="28"/>
        </w:rPr>
      </w:pPr>
      <w:r w:rsidRPr="00C83A34">
        <w:rPr>
          <w:rFonts w:ascii="Times New Roman" w:hAnsi="Times New Roman"/>
          <w:sz w:val="28"/>
          <w:szCs w:val="28"/>
        </w:rPr>
        <w:t>7) виконує роботи з технічного обслуговування та поточного ремонту, а також проводить спеціальну обробку закріпленого за ним автомобіля;</w:t>
      </w:r>
    </w:p>
    <w:p w:rsidR="00C83A34" w:rsidRPr="00C83A34" w:rsidRDefault="00C83A34" w:rsidP="00C83A34">
      <w:pPr>
        <w:spacing w:line="276" w:lineRule="auto"/>
        <w:ind w:right="0" w:firstLine="708"/>
        <w:rPr>
          <w:rFonts w:ascii="Times New Roman" w:hAnsi="Times New Roman"/>
          <w:sz w:val="28"/>
          <w:szCs w:val="28"/>
        </w:rPr>
      </w:pPr>
      <w:r w:rsidRPr="00C83A34">
        <w:rPr>
          <w:rFonts w:ascii="Times New Roman" w:hAnsi="Times New Roman"/>
          <w:sz w:val="28"/>
          <w:szCs w:val="28"/>
        </w:rPr>
        <w:t>8) знає сорти і норми витрати, які застосовуються на закріпленому за ним автомобілі пального, мастильних та інших експлуатаційних матеріалів, не допускає їх перевитрати і домагається економії;</w:t>
      </w:r>
    </w:p>
    <w:p w:rsidR="00C83A34" w:rsidRPr="00C83A34" w:rsidRDefault="00C83A34" w:rsidP="00C83A34">
      <w:pPr>
        <w:spacing w:line="276" w:lineRule="auto"/>
        <w:ind w:right="0" w:firstLine="708"/>
        <w:rPr>
          <w:rFonts w:ascii="Times New Roman" w:hAnsi="Times New Roman"/>
          <w:sz w:val="28"/>
          <w:szCs w:val="28"/>
        </w:rPr>
      </w:pPr>
      <w:r w:rsidRPr="00C83A34">
        <w:rPr>
          <w:rFonts w:ascii="Times New Roman" w:hAnsi="Times New Roman"/>
          <w:sz w:val="28"/>
          <w:szCs w:val="28"/>
        </w:rPr>
        <w:t xml:space="preserve">9) знає причини основних експлуатаційних </w:t>
      </w:r>
      <w:proofErr w:type="spellStart"/>
      <w:r w:rsidRPr="00C83A34">
        <w:rPr>
          <w:rFonts w:ascii="Times New Roman" w:hAnsi="Times New Roman"/>
          <w:sz w:val="28"/>
          <w:szCs w:val="28"/>
        </w:rPr>
        <w:t>несправностей</w:t>
      </w:r>
      <w:proofErr w:type="spellEnd"/>
      <w:r w:rsidRPr="00C83A34">
        <w:rPr>
          <w:rFonts w:ascii="Times New Roman" w:hAnsi="Times New Roman"/>
          <w:sz w:val="28"/>
          <w:szCs w:val="28"/>
        </w:rPr>
        <w:t xml:space="preserve"> автомобіля, вміє їх виявляти та усувати;</w:t>
      </w:r>
    </w:p>
    <w:p w:rsidR="00C83A34" w:rsidRPr="00C83A34" w:rsidRDefault="00C83A34" w:rsidP="00C83A34">
      <w:pPr>
        <w:spacing w:line="276" w:lineRule="auto"/>
        <w:ind w:right="0" w:firstLine="708"/>
        <w:jc w:val="left"/>
        <w:rPr>
          <w:rFonts w:ascii="Times New Roman" w:hAnsi="Times New Roman"/>
          <w:sz w:val="28"/>
          <w:szCs w:val="28"/>
        </w:rPr>
      </w:pPr>
      <w:r w:rsidRPr="00C83A34">
        <w:rPr>
          <w:rFonts w:ascii="Times New Roman" w:hAnsi="Times New Roman"/>
          <w:sz w:val="28"/>
          <w:szCs w:val="28"/>
        </w:rPr>
        <w:t>10) знає і дотримується норм завантаження автомобіля, правила посадки і перевезення людей, розміщення, укладання і кріплення вантажів;</w:t>
      </w:r>
    </w:p>
    <w:p w:rsidR="00C83A34" w:rsidRPr="00C83A34" w:rsidRDefault="00C83A34" w:rsidP="00C83A34">
      <w:pPr>
        <w:spacing w:line="276" w:lineRule="auto"/>
        <w:ind w:right="0" w:firstLine="708"/>
        <w:jc w:val="left"/>
        <w:rPr>
          <w:rFonts w:ascii="Times New Roman" w:hAnsi="Times New Roman"/>
          <w:sz w:val="28"/>
          <w:szCs w:val="28"/>
        </w:rPr>
      </w:pPr>
      <w:r w:rsidRPr="00C83A34">
        <w:rPr>
          <w:rFonts w:ascii="Times New Roman" w:hAnsi="Times New Roman"/>
          <w:sz w:val="28"/>
          <w:szCs w:val="28"/>
        </w:rPr>
        <w:t>11) дотримується заходів безпеки при ремонті та експлуатації автомобіля.</w:t>
      </w:r>
    </w:p>
    <w:p w:rsidR="00C83A34" w:rsidRPr="00C83A34" w:rsidRDefault="00C83A34" w:rsidP="00C83A34">
      <w:pPr>
        <w:spacing w:line="276" w:lineRule="auto"/>
        <w:ind w:right="0" w:firstLine="708"/>
        <w:jc w:val="left"/>
        <w:rPr>
          <w:rFonts w:ascii="Times New Roman" w:hAnsi="Times New Roman"/>
          <w:sz w:val="28"/>
          <w:szCs w:val="28"/>
        </w:rPr>
      </w:pPr>
    </w:p>
    <w:p w:rsidR="00C83A34" w:rsidRPr="00C83A34" w:rsidRDefault="00C83A34" w:rsidP="00C83A34">
      <w:pPr>
        <w:ind w:right="0" w:firstLine="851"/>
        <w:jc w:val="left"/>
        <w:rPr>
          <w:rFonts w:ascii="Times New Roman" w:hAnsi="Times New Roman"/>
          <w:b/>
          <w:sz w:val="28"/>
        </w:rPr>
      </w:pPr>
      <w:r w:rsidRPr="00C83A34">
        <w:rPr>
          <w:rFonts w:ascii="Times New Roman" w:hAnsi="Times New Roman"/>
          <w:b/>
          <w:sz w:val="28"/>
        </w:rPr>
        <w:lastRenderedPageBreak/>
        <w:t>2. Умови оплати праці:</w:t>
      </w:r>
    </w:p>
    <w:tbl>
      <w:tblPr>
        <w:tblW w:w="9768" w:type="dxa"/>
        <w:tblInd w:w="108" w:type="dxa"/>
        <w:tblLook w:val="04A0" w:firstRow="1" w:lastRow="0" w:firstColumn="1" w:lastColumn="0" w:noHBand="0" w:noVBand="1"/>
      </w:tblPr>
      <w:tblGrid>
        <w:gridCol w:w="9768"/>
      </w:tblGrid>
      <w:tr w:rsidR="00C83A34" w:rsidRPr="00910C3D" w:rsidTr="00F363EC">
        <w:trPr>
          <w:trHeight w:val="408"/>
        </w:trPr>
        <w:tc>
          <w:tcPr>
            <w:tcW w:w="9768" w:type="dxa"/>
            <w:hideMark/>
          </w:tcPr>
          <w:p w:rsidR="00C83A34" w:rsidRPr="00910C3D" w:rsidRDefault="00C83A34" w:rsidP="00F363EC">
            <w:pPr>
              <w:ind w:firstLine="0"/>
              <w:rPr>
                <w:rFonts w:ascii="Times New Roman" w:hAnsi="Times New Roman"/>
                <w:sz w:val="28"/>
                <w:szCs w:val="28"/>
                <w:lang w:eastAsia="ru-RU"/>
              </w:rPr>
            </w:pPr>
            <w:r>
              <w:rPr>
                <w:rFonts w:ascii="Times New Roman" w:hAnsi="Times New Roman"/>
                <w:sz w:val="28"/>
              </w:rPr>
              <w:t xml:space="preserve">         </w:t>
            </w:r>
            <w:r w:rsidRPr="00910C3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w:t>
            </w:r>
            <w:r>
              <w:rPr>
                <w:rFonts w:ascii="Times New Roman" w:hAnsi="Times New Roman"/>
                <w:sz w:val="28"/>
              </w:rPr>
              <w:t>ви Служби судової охорони від 27.12.2019 № 281</w:t>
            </w:r>
            <w:r w:rsidRPr="00910C3D">
              <w:rPr>
                <w:rFonts w:ascii="Times New Roman" w:hAnsi="Times New Roman"/>
                <w:sz w:val="28"/>
              </w:rPr>
              <w:t xml:space="preserve"> «Про встановлення посадових окладів співробітникам територіальних підрозділів</w:t>
            </w:r>
            <w:r>
              <w:rPr>
                <w:rFonts w:ascii="Times New Roman" w:hAnsi="Times New Roman"/>
                <w:sz w:val="28"/>
              </w:rPr>
              <w:t xml:space="preserve"> Служби судової охорони»  – 3 170</w:t>
            </w:r>
            <w:r w:rsidRPr="00910C3D">
              <w:rPr>
                <w:rFonts w:ascii="Times New Roman" w:hAnsi="Times New Roman"/>
                <w:sz w:val="28"/>
              </w:rPr>
              <w:t xml:space="preserve"> гривень;</w:t>
            </w:r>
          </w:p>
        </w:tc>
      </w:tr>
      <w:tr w:rsidR="00C83A34" w:rsidRPr="00910C3D" w:rsidTr="00F363EC">
        <w:trPr>
          <w:trHeight w:val="408"/>
        </w:trPr>
        <w:tc>
          <w:tcPr>
            <w:tcW w:w="9768" w:type="dxa"/>
          </w:tcPr>
          <w:p w:rsidR="00C83A34" w:rsidRPr="00910C3D" w:rsidRDefault="00C83A34" w:rsidP="00F363EC">
            <w:pPr>
              <w:ind w:firstLine="462"/>
              <w:rPr>
                <w:rFonts w:ascii="Times New Roman" w:hAnsi="Times New Roman"/>
                <w:sz w:val="28"/>
                <w:szCs w:val="28"/>
                <w:lang w:eastAsia="ru-RU"/>
              </w:rPr>
            </w:pPr>
            <w:r>
              <w:rPr>
                <w:rFonts w:ascii="Times New Roman" w:hAnsi="Times New Roman"/>
                <w:sz w:val="28"/>
                <w:szCs w:val="28"/>
                <w:lang w:eastAsia="ru-RU"/>
              </w:rPr>
              <w:t xml:space="preserve">  </w:t>
            </w:r>
            <w:r w:rsidRPr="00910C3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83A34" w:rsidRPr="00910C3D" w:rsidRDefault="00C83A34" w:rsidP="00F363EC">
            <w:pPr>
              <w:rPr>
                <w:rFonts w:ascii="Times New Roman" w:hAnsi="Times New Roman"/>
                <w:sz w:val="28"/>
                <w:szCs w:val="28"/>
                <w:lang w:eastAsia="ru-RU"/>
              </w:rPr>
            </w:pPr>
          </w:p>
        </w:tc>
      </w:tr>
    </w:tbl>
    <w:p w:rsidR="00C83A34" w:rsidRPr="00C83A34" w:rsidRDefault="00C83A34" w:rsidP="00C83A34">
      <w:pPr>
        <w:ind w:right="0" w:firstLine="851"/>
        <w:rPr>
          <w:rFonts w:ascii="Times New Roman" w:hAnsi="Times New Roman"/>
          <w:sz w:val="28"/>
        </w:rPr>
      </w:pPr>
    </w:p>
    <w:p w:rsidR="00C83A34" w:rsidRPr="00C83A34" w:rsidRDefault="00C83A34" w:rsidP="00C83A34">
      <w:pPr>
        <w:ind w:right="0" w:firstLine="851"/>
        <w:rPr>
          <w:rFonts w:ascii="Times New Roman" w:hAnsi="Times New Roman"/>
          <w:sz w:val="28"/>
        </w:rPr>
      </w:pPr>
      <w:r w:rsidRPr="00C83A34">
        <w:rPr>
          <w:rFonts w:ascii="Times New Roman" w:hAnsi="Times New Roman"/>
          <w:b/>
          <w:sz w:val="28"/>
        </w:rPr>
        <w:t>3. Інформація про строковість чи безстроковість призначення на посаду:</w:t>
      </w:r>
    </w:p>
    <w:p w:rsidR="00C83A34" w:rsidRPr="00C83A34" w:rsidRDefault="00C83A34" w:rsidP="00C83A34">
      <w:pPr>
        <w:ind w:right="0" w:firstLine="851"/>
        <w:rPr>
          <w:rFonts w:ascii="Times New Roman" w:hAnsi="Times New Roman"/>
          <w:sz w:val="28"/>
        </w:rPr>
      </w:pPr>
      <w:r w:rsidRPr="00C83A34">
        <w:rPr>
          <w:rFonts w:ascii="Times New Roman" w:hAnsi="Times New Roman"/>
          <w:sz w:val="28"/>
        </w:rPr>
        <w:t xml:space="preserve"> безстроково. </w:t>
      </w:r>
    </w:p>
    <w:p w:rsidR="00C83A34" w:rsidRPr="00C83A34" w:rsidRDefault="00C83A34" w:rsidP="00C83A34">
      <w:pPr>
        <w:ind w:right="0" w:firstLine="851"/>
        <w:rPr>
          <w:rFonts w:ascii="Times New Roman" w:hAnsi="Times New Roman"/>
          <w:b/>
          <w:sz w:val="28"/>
        </w:rPr>
      </w:pPr>
    </w:p>
    <w:p w:rsidR="00C83A34" w:rsidRPr="00C83A34" w:rsidRDefault="00C83A34" w:rsidP="00C83A34">
      <w:pPr>
        <w:ind w:right="0" w:firstLine="851"/>
        <w:rPr>
          <w:rFonts w:ascii="Times New Roman" w:hAnsi="Times New Roman"/>
          <w:b/>
          <w:sz w:val="28"/>
        </w:rPr>
      </w:pPr>
      <w:r w:rsidRPr="00C83A34">
        <w:rPr>
          <w:rFonts w:ascii="Times New Roman" w:hAnsi="Times New Roman"/>
          <w:b/>
          <w:sz w:val="28"/>
        </w:rPr>
        <w:t>4. Перелік документів, необхідних для участі в конкурсі, та строк їх подання:</w:t>
      </w:r>
    </w:p>
    <w:p w:rsidR="00C83A34" w:rsidRPr="00C83A34" w:rsidRDefault="00C83A34" w:rsidP="00C83A34">
      <w:pPr>
        <w:ind w:right="0"/>
        <w:contextualSpacing/>
        <w:rPr>
          <w:rFonts w:ascii="Times New Roman" w:hAnsi="Times New Roman"/>
          <w:sz w:val="28"/>
          <w:szCs w:val="28"/>
          <w:lang w:val="ru-RU" w:eastAsia="ru-RU"/>
        </w:rPr>
      </w:pPr>
      <w:r w:rsidRPr="00C83A34">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83A34" w:rsidRPr="00C83A34" w:rsidRDefault="00C83A34" w:rsidP="00C83A34">
      <w:pPr>
        <w:ind w:right="0"/>
        <w:contextualSpacing/>
        <w:rPr>
          <w:rFonts w:ascii="Times New Roman" w:hAnsi="Times New Roman"/>
          <w:sz w:val="28"/>
          <w:szCs w:val="28"/>
          <w:lang w:val="ru-RU" w:eastAsia="ru-RU"/>
        </w:rPr>
      </w:pPr>
      <w:r w:rsidRPr="00C83A34">
        <w:rPr>
          <w:rFonts w:ascii="Times New Roman" w:hAnsi="Times New Roman"/>
          <w:sz w:val="28"/>
          <w:szCs w:val="28"/>
          <w:lang w:eastAsia="ru-RU"/>
        </w:rPr>
        <w:t xml:space="preserve">2) копія паспорта громадянина України; </w:t>
      </w:r>
    </w:p>
    <w:p w:rsidR="00C83A34" w:rsidRPr="00C83A34" w:rsidRDefault="00C83A34" w:rsidP="00C83A34">
      <w:pPr>
        <w:ind w:right="0"/>
        <w:contextualSpacing/>
        <w:rPr>
          <w:rFonts w:ascii="Times New Roman" w:hAnsi="Times New Roman"/>
          <w:sz w:val="28"/>
          <w:szCs w:val="28"/>
          <w:lang w:val="ru-RU" w:eastAsia="ru-RU"/>
        </w:rPr>
      </w:pPr>
      <w:r w:rsidRPr="00C83A34">
        <w:rPr>
          <w:rFonts w:ascii="Times New Roman" w:hAnsi="Times New Roman"/>
          <w:sz w:val="28"/>
          <w:szCs w:val="28"/>
          <w:lang w:eastAsia="ru-RU"/>
        </w:rPr>
        <w:t xml:space="preserve">3) копії (копії) документа (документів) про освіту; </w:t>
      </w:r>
    </w:p>
    <w:p w:rsidR="00C83A34" w:rsidRPr="00C83A34" w:rsidRDefault="00C83A34" w:rsidP="00C83A34">
      <w:pPr>
        <w:ind w:right="0"/>
        <w:contextualSpacing/>
        <w:rPr>
          <w:rFonts w:ascii="Times New Roman" w:hAnsi="Times New Roman"/>
          <w:sz w:val="28"/>
          <w:szCs w:val="28"/>
          <w:lang w:val="ru-RU" w:eastAsia="ru-RU"/>
        </w:rPr>
      </w:pPr>
      <w:r w:rsidRPr="00C83A34">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83A34" w:rsidRPr="00C83A34" w:rsidRDefault="00C83A34" w:rsidP="00C83A34">
      <w:pPr>
        <w:ind w:right="0"/>
        <w:contextualSpacing/>
        <w:rPr>
          <w:rFonts w:ascii="Times New Roman" w:hAnsi="Times New Roman"/>
          <w:sz w:val="28"/>
          <w:szCs w:val="28"/>
          <w:lang w:val="ru-RU" w:eastAsia="ru-RU"/>
        </w:rPr>
      </w:pPr>
      <w:r w:rsidRPr="00C83A34">
        <w:rPr>
          <w:rFonts w:ascii="Times New Roman" w:hAnsi="Times New Roman"/>
          <w:sz w:val="28"/>
          <w:szCs w:val="28"/>
          <w:lang w:eastAsia="ru-RU"/>
        </w:rPr>
        <w:t xml:space="preserve">5) декларація, визначена Законом України «Про запобігання корупції». Тип декларації «Кандидата на посаду» (роздрукований примірник із сайту Національного агентства з питань запобігання корупції); </w:t>
      </w:r>
    </w:p>
    <w:p w:rsidR="00C83A34" w:rsidRPr="00C83A34" w:rsidRDefault="00C83A34" w:rsidP="00C83A34">
      <w:pPr>
        <w:ind w:right="0"/>
        <w:contextualSpacing/>
        <w:rPr>
          <w:rFonts w:ascii="Times New Roman" w:hAnsi="Times New Roman"/>
          <w:sz w:val="28"/>
          <w:szCs w:val="28"/>
          <w:lang w:val="ru-RU" w:eastAsia="ru-RU"/>
        </w:rPr>
      </w:pPr>
      <w:r w:rsidRPr="00C83A34">
        <w:rPr>
          <w:rFonts w:ascii="Times New Roman" w:hAnsi="Times New Roman"/>
          <w:sz w:val="28"/>
          <w:szCs w:val="28"/>
          <w:lang w:eastAsia="ru-RU"/>
        </w:rPr>
        <w:t xml:space="preserve">6) копія трудової книжки (за наявності); </w:t>
      </w:r>
    </w:p>
    <w:p w:rsidR="00C83A34" w:rsidRPr="00C83A34" w:rsidRDefault="00C83A34" w:rsidP="00C83A34">
      <w:pPr>
        <w:ind w:right="0"/>
        <w:contextualSpacing/>
        <w:rPr>
          <w:rFonts w:ascii="Times New Roman" w:hAnsi="Times New Roman"/>
          <w:sz w:val="28"/>
          <w:szCs w:val="28"/>
          <w:lang w:eastAsia="ru-RU"/>
        </w:rPr>
      </w:pPr>
      <w:r w:rsidRPr="00C83A34">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w:t>
      </w:r>
    </w:p>
    <w:p w:rsidR="00C83A34" w:rsidRPr="00C83A34" w:rsidRDefault="00C83A34" w:rsidP="00C83A34">
      <w:pPr>
        <w:ind w:right="0"/>
        <w:contextualSpacing/>
        <w:rPr>
          <w:rFonts w:ascii="Times New Roman" w:hAnsi="Times New Roman"/>
          <w:sz w:val="28"/>
          <w:szCs w:val="28"/>
          <w:lang w:eastAsia="ru-RU"/>
        </w:rPr>
      </w:pPr>
      <w:r w:rsidRPr="00C83A34">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C83A34" w:rsidRPr="00C83A34" w:rsidRDefault="00C83A34" w:rsidP="00C83A34">
      <w:pPr>
        <w:ind w:right="0"/>
        <w:contextualSpacing/>
        <w:rPr>
          <w:rFonts w:ascii="Times New Roman" w:hAnsi="Times New Roman"/>
          <w:sz w:val="28"/>
          <w:szCs w:val="28"/>
          <w:lang w:eastAsia="ru-RU"/>
        </w:rPr>
      </w:pPr>
      <w:r w:rsidRPr="00C83A34">
        <w:rPr>
          <w:rFonts w:ascii="Times New Roman" w:hAnsi="Times New Roman"/>
          <w:sz w:val="28"/>
          <w:szCs w:val="28"/>
          <w:lang w:eastAsia="ru-RU"/>
        </w:rPr>
        <w:t>9) довідка про відсутність судимості.</w:t>
      </w:r>
    </w:p>
    <w:p w:rsidR="00C83A34" w:rsidRPr="00C83A34" w:rsidRDefault="00C83A34" w:rsidP="00C83A34">
      <w:pPr>
        <w:ind w:right="0" w:firstLine="851"/>
        <w:rPr>
          <w:rFonts w:ascii="Times New Roman" w:hAnsi="Times New Roman"/>
          <w:sz w:val="28"/>
        </w:rPr>
      </w:pPr>
      <w:r w:rsidRPr="00C83A34">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83A34" w:rsidRDefault="00C83A34" w:rsidP="00C83A34">
      <w:pPr>
        <w:ind w:right="0" w:firstLine="851"/>
        <w:rPr>
          <w:rFonts w:ascii="Times New Roman" w:hAnsi="Times New Roman"/>
          <w:sz w:val="28"/>
        </w:rPr>
      </w:pPr>
      <w:r w:rsidRPr="00C83A34">
        <w:rPr>
          <w:rFonts w:ascii="Times New Roman" w:hAnsi="Times New Roman"/>
          <w:sz w:val="28"/>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C83A34" w:rsidRPr="00C83A34" w:rsidRDefault="00C83A34" w:rsidP="00C83A34">
      <w:pPr>
        <w:ind w:right="0"/>
        <w:contextualSpacing/>
        <w:rPr>
          <w:rFonts w:ascii="Times New Roman" w:hAnsi="Times New Roman"/>
          <w:sz w:val="28"/>
          <w:szCs w:val="28"/>
          <w:lang w:eastAsia="ru-RU"/>
        </w:rPr>
      </w:pPr>
      <w:r>
        <w:rPr>
          <w:rFonts w:ascii="Times New Roman" w:eastAsia="Times New Roman" w:hAnsi="Times New Roman"/>
          <w:sz w:val="28"/>
          <w:szCs w:val="28"/>
          <w:lang w:eastAsia="ru-RU" w:bidi="ru-RU"/>
        </w:rPr>
        <w:t>Перевірка</w:t>
      </w:r>
      <w:r w:rsidRPr="00805945">
        <w:rPr>
          <w:rFonts w:ascii="Times New Roman" w:eastAsia="Times New Roman" w:hAnsi="Times New Roman"/>
          <w:sz w:val="28"/>
          <w:szCs w:val="28"/>
          <w:lang w:eastAsia="ru-RU" w:bidi="ru-RU"/>
        </w:rPr>
        <w:t xml:space="preserve"> рівня фізичної підготовленості д</w:t>
      </w:r>
      <w:r>
        <w:rPr>
          <w:rFonts w:ascii="Times New Roman" w:eastAsia="Times New Roman" w:hAnsi="Times New Roman"/>
          <w:sz w:val="28"/>
          <w:szCs w:val="28"/>
          <w:lang w:eastAsia="ru-RU" w:bidi="ru-RU"/>
        </w:rPr>
        <w:t>ля кандидатів на посади проводиться</w:t>
      </w:r>
      <w:r w:rsidRPr="00805945">
        <w:rPr>
          <w:rFonts w:ascii="Times New Roman" w:eastAsia="Times New Roman" w:hAnsi="Times New Roman"/>
          <w:sz w:val="28"/>
          <w:szCs w:val="28"/>
          <w:lang w:eastAsia="ru-RU" w:bidi="ru-RU"/>
        </w:rPr>
        <w:t xml:space="preserve"> згідно з нормативами, визначеними для відповідної вікової категорії, встановленими наказами Служби судової охорони від 23.12.2019 № 273 “Про затвердження Тимчасової інструкції з фізичної підготовки Служби судової охорони”</w:t>
      </w:r>
      <w:r w:rsidRPr="0079704C">
        <w:rPr>
          <w:rFonts w:ascii="Times New Roman" w:eastAsia="Times New Roman" w:hAnsi="Times New Roman"/>
          <w:sz w:val="28"/>
          <w:szCs w:val="28"/>
          <w:lang w:eastAsia="ru-RU" w:bidi="ru-RU"/>
        </w:rPr>
        <w:t xml:space="preserve"> зі змінами, внесеними наказом Служби судової охорони від 03.04.2020 №144 “Про внесення змін до інструкцій Служби судової охорони”  </w:t>
      </w:r>
      <w:r w:rsidRPr="00805945">
        <w:rPr>
          <w:rFonts w:ascii="Times New Roman" w:eastAsia="Times New Roman" w:hAnsi="Times New Roman"/>
          <w:sz w:val="28"/>
          <w:szCs w:val="28"/>
          <w:lang w:eastAsia="ru-RU" w:bidi="ru-RU"/>
        </w:rPr>
        <w:t xml:space="preserve"> та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w:t>
      </w:r>
      <w:r w:rsidRPr="00805945">
        <w:rPr>
          <w:rFonts w:ascii="Times New Roman" w:eastAsia="Times New Roman" w:hAnsi="Times New Roman"/>
          <w:sz w:val="28"/>
          <w:szCs w:val="28"/>
          <w:lang w:val="en-US" w:eastAsia="ru-RU" w:bidi="ru-RU"/>
        </w:rPr>
        <w:t>COVID</w:t>
      </w:r>
      <w:r w:rsidRPr="00805945">
        <w:rPr>
          <w:rFonts w:ascii="Times New Roman" w:eastAsia="Times New Roman" w:hAnsi="Times New Roman"/>
          <w:sz w:val="28"/>
          <w:szCs w:val="28"/>
          <w:lang w:eastAsia="ru-RU" w:bidi="ru-RU"/>
        </w:rPr>
        <w:t xml:space="preserve">-19, спричиненої </w:t>
      </w:r>
      <w:proofErr w:type="spellStart"/>
      <w:r w:rsidRPr="00805945">
        <w:rPr>
          <w:rFonts w:ascii="Times New Roman" w:eastAsia="Times New Roman" w:hAnsi="Times New Roman"/>
          <w:sz w:val="28"/>
          <w:szCs w:val="28"/>
          <w:lang w:eastAsia="ru-RU" w:bidi="ru-RU"/>
        </w:rPr>
        <w:t>коронавірусом</w:t>
      </w:r>
      <w:proofErr w:type="spellEnd"/>
      <w:r w:rsidRPr="00805945">
        <w:rPr>
          <w:rFonts w:ascii="Times New Roman" w:eastAsia="Times New Roman" w:hAnsi="Times New Roman"/>
          <w:sz w:val="28"/>
          <w:szCs w:val="28"/>
          <w:lang w:eastAsia="ru-RU" w:bidi="ru-RU"/>
        </w:rPr>
        <w:t xml:space="preserve"> </w:t>
      </w:r>
      <w:r w:rsidRPr="00805945">
        <w:rPr>
          <w:rFonts w:ascii="Times New Roman" w:eastAsia="Times New Roman" w:hAnsi="Times New Roman"/>
          <w:sz w:val="28"/>
          <w:szCs w:val="28"/>
          <w:lang w:val="en-US" w:eastAsia="ru-RU" w:bidi="ru-RU"/>
        </w:rPr>
        <w:t>SARS</w:t>
      </w:r>
      <w:r w:rsidRPr="00805945">
        <w:rPr>
          <w:rFonts w:ascii="Times New Roman" w:eastAsia="Times New Roman" w:hAnsi="Times New Roman"/>
          <w:sz w:val="28"/>
          <w:szCs w:val="28"/>
          <w:lang w:eastAsia="ru-RU" w:bidi="ru-RU"/>
        </w:rPr>
        <w:t>-</w:t>
      </w:r>
      <w:proofErr w:type="spellStart"/>
      <w:r w:rsidRPr="00805945">
        <w:rPr>
          <w:rFonts w:ascii="Times New Roman" w:eastAsia="Times New Roman" w:hAnsi="Times New Roman"/>
          <w:sz w:val="28"/>
          <w:szCs w:val="28"/>
          <w:lang w:val="en-US" w:eastAsia="ru-RU" w:bidi="ru-RU"/>
        </w:rPr>
        <w:t>CoV</w:t>
      </w:r>
      <w:proofErr w:type="spellEnd"/>
      <w:r w:rsidRPr="00805945">
        <w:rPr>
          <w:rFonts w:ascii="Times New Roman" w:eastAsia="Times New Roman" w:hAnsi="Times New Roman"/>
          <w:sz w:val="28"/>
          <w:szCs w:val="28"/>
          <w:lang w:eastAsia="ru-RU" w:bidi="ru-RU"/>
        </w:rPr>
        <w:t>-2”</w:t>
      </w:r>
      <w:r>
        <w:rPr>
          <w:rFonts w:ascii="Times New Roman" w:eastAsia="Times New Roman" w:hAnsi="Times New Roman"/>
          <w:sz w:val="28"/>
          <w:szCs w:val="28"/>
          <w:lang w:eastAsia="ru-RU" w:bidi="ru-RU"/>
        </w:rPr>
        <w:t>.</w:t>
      </w:r>
    </w:p>
    <w:p w:rsidR="00C83A34" w:rsidRPr="00C83A34" w:rsidRDefault="00C83A34" w:rsidP="00C83A34">
      <w:pPr>
        <w:ind w:right="0" w:firstLine="773"/>
        <w:rPr>
          <w:rFonts w:ascii="Times New Roman" w:hAnsi="Times New Roman"/>
          <w:sz w:val="28"/>
        </w:rPr>
      </w:pPr>
      <w:r w:rsidRPr="00C83A34">
        <w:rPr>
          <w:rFonts w:ascii="Times New Roman" w:hAnsi="Times New Roman"/>
          <w:b/>
          <w:sz w:val="28"/>
        </w:rPr>
        <w:t>Доку</w:t>
      </w:r>
      <w:r w:rsidRPr="00707F89">
        <w:rPr>
          <w:rFonts w:ascii="Times New Roman" w:hAnsi="Times New Roman"/>
          <w:b/>
          <w:sz w:val="28"/>
        </w:rPr>
        <w:t>менти приймаються</w:t>
      </w:r>
      <w:r w:rsidRPr="00707F89">
        <w:rPr>
          <w:rFonts w:ascii="Times New Roman" w:hAnsi="Times New Roman"/>
          <w:sz w:val="28"/>
        </w:rPr>
        <w:t xml:space="preserve"> з 09.00 </w:t>
      </w:r>
      <w:r w:rsidR="00EA6FC8" w:rsidRPr="00707F89">
        <w:rPr>
          <w:rFonts w:ascii="Times New Roman" w:hAnsi="Times New Roman"/>
          <w:sz w:val="28"/>
        </w:rPr>
        <w:t>17 квітня 2020 року до 09.00 30</w:t>
      </w:r>
      <w:r w:rsidRPr="00707F89">
        <w:rPr>
          <w:rFonts w:ascii="Times New Roman" w:hAnsi="Times New Roman"/>
          <w:sz w:val="28"/>
        </w:rPr>
        <w:t xml:space="preserve"> квітня 2020 року </w:t>
      </w:r>
      <w:r w:rsidRPr="00C83A34">
        <w:rPr>
          <w:rFonts w:ascii="Times New Roman" w:hAnsi="Times New Roman"/>
          <w:sz w:val="28"/>
        </w:rPr>
        <w:t xml:space="preserve">за </w:t>
      </w:r>
      <w:proofErr w:type="spellStart"/>
      <w:r w:rsidRPr="00C83A34">
        <w:rPr>
          <w:rFonts w:ascii="Times New Roman" w:hAnsi="Times New Roman"/>
          <w:sz w:val="28"/>
        </w:rPr>
        <w:t>адресою</w:t>
      </w:r>
      <w:proofErr w:type="spellEnd"/>
      <w:r w:rsidRPr="00C83A34">
        <w:rPr>
          <w:rFonts w:ascii="Times New Roman" w:hAnsi="Times New Roman"/>
          <w:sz w:val="28"/>
        </w:rPr>
        <w:t>: м. Полтава, вул. Соборності, 17, територіальне управління Служби судової охорони у Полтавській області.</w:t>
      </w:r>
    </w:p>
    <w:p w:rsidR="00C83A34" w:rsidRPr="00C83A34" w:rsidRDefault="00C83A34" w:rsidP="00C83A34">
      <w:pPr>
        <w:ind w:right="0" w:firstLine="851"/>
        <w:rPr>
          <w:rFonts w:ascii="Times New Roman" w:hAnsi="Times New Roman"/>
          <w:sz w:val="28"/>
        </w:rPr>
      </w:pPr>
      <w:r w:rsidRPr="00C83A34">
        <w:rPr>
          <w:rFonts w:ascii="Times New Roman" w:hAnsi="Times New Roman"/>
          <w:sz w:val="28"/>
        </w:rPr>
        <w:t xml:space="preserve">На </w:t>
      </w:r>
      <w:r w:rsidRPr="00C83A34">
        <w:rPr>
          <w:rFonts w:ascii="Times New Roman" w:hAnsi="Times New Roman"/>
          <w:sz w:val="28"/>
          <w:szCs w:val="28"/>
        </w:rPr>
        <w:t xml:space="preserve">контролера ІІ категорії (водія) господарського взводу </w:t>
      </w:r>
      <w:r w:rsidRPr="00C83A34">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83A34" w:rsidRPr="00C83A34" w:rsidRDefault="00C83A34" w:rsidP="00C83A34">
      <w:pPr>
        <w:ind w:right="0"/>
        <w:rPr>
          <w:rFonts w:ascii="Times New Roman" w:hAnsi="Times New Roman"/>
          <w:color w:val="000000"/>
          <w:sz w:val="28"/>
          <w:szCs w:val="28"/>
        </w:rPr>
      </w:pPr>
    </w:p>
    <w:p w:rsidR="00C83A34" w:rsidRPr="00C83A34" w:rsidRDefault="00C83A34" w:rsidP="00C83A34">
      <w:pPr>
        <w:ind w:right="141" w:firstLine="851"/>
        <w:rPr>
          <w:rFonts w:ascii="Times New Roman" w:hAnsi="Times New Roman"/>
          <w:b/>
          <w:sz w:val="28"/>
        </w:rPr>
      </w:pPr>
      <w:r w:rsidRPr="00C83A34">
        <w:rPr>
          <w:rFonts w:ascii="Times New Roman" w:hAnsi="Times New Roman"/>
          <w:b/>
          <w:sz w:val="28"/>
        </w:rPr>
        <w:t>5. Місце, дата та час початку проведення конкурсу:</w:t>
      </w:r>
    </w:p>
    <w:p w:rsidR="00C83A34" w:rsidRPr="00C83A34" w:rsidRDefault="00C83A34" w:rsidP="00C83A34">
      <w:pPr>
        <w:ind w:right="0" w:firstLine="851"/>
        <w:rPr>
          <w:rFonts w:ascii="Times New Roman" w:hAnsi="Times New Roman"/>
          <w:sz w:val="28"/>
        </w:rPr>
      </w:pPr>
      <w:r w:rsidRPr="00C83A34">
        <w:rPr>
          <w:rFonts w:ascii="Times New Roman" w:hAnsi="Times New Roman"/>
          <w:b/>
          <w:sz w:val="28"/>
        </w:rPr>
        <w:t xml:space="preserve"> </w:t>
      </w:r>
    </w:p>
    <w:p w:rsidR="00C83A34" w:rsidRPr="00C83A34" w:rsidRDefault="00C83A34" w:rsidP="00C83A34">
      <w:pPr>
        <w:ind w:right="0" w:firstLine="851"/>
        <w:rPr>
          <w:rFonts w:ascii="Times New Roman" w:hAnsi="Times New Roman"/>
          <w:sz w:val="28"/>
        </w:rPr>
      </w:pPr>
      <w:r w:rsidRPr="00C83A34">
        <w:rPr>
          <w:rFonts w:ascii="Times New Roman" w:hAnsi="Times New Roman"/>
          <w:sz w:val="28"/>
        </w:rPr>
        <w:t xml:space="preserve">м. Полтава, вул. Соборності, 17, територіальне управління Служби судової охорони у Полтавській </w:t>
      </w:r>
      <w:r w:rsidRPr="00E558F8">
        <w:rPr>
          <w:rFonts w:ascii="Times New Roman" w:hAnsi="Times New Roman"/>
          <w:sz w:val="28"/>
        </w:rPr>
        <w:t xml:space="preserve">області </w:t>
      </w:r>
      <w:r w:rsidR="00E558F8" w:rsidRPr="00E558F8">
        <w:rPr>
          <w:rFonts w:ascii="Times New Roman" w:hAnsi="Times New Roman"/>
          <w:sz w:val="28"/>
        </w:rPr>
        <w:t>з 09.00 04</w:t>
      </w:r>
      <w:r w:rsidRPr="00E558F8">
        <w:rPr>
          <w:rFonts w:ascii="Times New Roman" w:hAnsi="Times New Roman"/>
          <w:sz w:val="28"/>
        </w:rPr>
        <w:t xml:space="preserve"> травня 2020 року.</w:t>
      </w:r>
    </w:p>
    <w:tbl>
      <w:tblPr>
        <w:tblW w:w="9781" w:type="dxa"/>
        <w:tblInd w:w="108" w:type="dxa"/>
        <w:tblLayout w:type="fixed"/>
        <w:tblLook w:val="04A0" w:firstRow="1" w:lastRow="0" w:firstColumn="1" w:lastColumn="0" w:noHBand="0" w:noVBand="1"/>
      </w:tblPr>
      <w:tblGrid>
        <w:gridCol w:w="9781"/>
      </w:tblGrid>
      <w:tr w:rsidR="00C83A34" w:rsidRPr="00C83A34" w:rsidTr="00CF0435">
        <w:trPr>
          <w:trHeight w:val="408"/>
        </w:trPr>
        <w:tc>
          <w:tcPr>
            <w:tcW w:w="9781" w:type="dxa"/>
          </w:tcPr>
          <w:p w:rsidR="00C83A34" w:rsidRPr="00C83A34" w:rsidRDefault="00C83A34" w:rsidP="00C83A34">
            <w:pPr>
              <w:ind w:right="0"/>
              <w:contextualSpacing/>
              <w:rPr>
                <w:rFonts w:ascii="Times New Roman" w:hAnsi="Times New Roman"/>
                <w:b/>
                <w:bCs/>
                <w:sz w:val="28"/>
                <w:szCs w:val="28"/>
              </w:rPr>
            </w:pPr>
          </w:p>
          <w:p w:rsidR="00C83A34" w:rsidRPr="00C83A34" w:rsidRDefault="00C83A34" w:rsidP="00C83A34">
            <w:pPr>
              <w:ind w:right="0"/>
              <w:contextualSpacing/>
              <w:rPr>
                <w:rFonts w:ascii="Times New Roman" w:hAnsi="Times New Roman"/>
                <w:b/>
                <w:bCs/>
                <w:sz w:val="28"/>
                <w:szCs w:val="28"/>
                <w:lang w:eastAsia="ru-RU"/>
              </w:rPr>
            </w:pPr>
            <w:r w:rsidRPr="00C83A34">
              <w:rPr>
                <w:rFonts w:ascii="Times New Roman" w:hAnsi="Times New Roman"/>
                <w:b/>
                <w:bCs/>
                <w:sz w:val="28"/>
                <w:szCs w:val="28"/>
                <w:lang w:eastAsia="ru-RU"/>
              </w:rPr>
              <w:t>6. Прізвище, ім’я та по батькові, номер телефону та адреса</w:t>
            </w:r>
            <w:r w:rsidRPr="00C83A34">
              <w:rPr>
                <w:rFonts w:ascii="Times New Roman" w:hAnsi="Times New Roman"/>
                <w:sz w:val="28"/>
                <w:szCs w:val="28"/>
                <w:lang w:eastAsia="ru-RU"/>
              </w:rPr>
              <w:br/>
            </w:r>
            <w:r w:rsidRPr="00C83A34">
              <w:rPr>
                <w:rFonts w:ascii="Times New Roman" w:hAnsi="Times New Roman"/>
                <w:b/>
                <w:bCs/>
                <w:sz w:val="28"/>
                <w:szCs w:val="28"/>
                <w:lang w:eastAsia="ru-RU"/>
              </w:rPr>
              <w:t>електронної пошти особи, яка надає додаткову інформацію з питань</w:t>
            </w:r>
            <w:r w:rsidRPr="00C83A34">
              <w:rPr>
                <w:rFonts w:ascii="Times New Roman" w:hAnsi="Times New Roman"/>
                <w:sz w:val="28"/>
                <w:szCs w:val="28"/>
                <w:lang w:eastAsia="ru-RU"/>
              </w:rPr>
              <w:br/>
            </w:r>
            <w:r w:rsidRPr="00C83A34">
              <w:rPr>
                <w:rFonts w:ascii="Times New Roman" w:hAnsi="Times New Roman"/>
                <w:b/>
                <w:bCs/>
                <w:sz w:val="28"/>
                <w:szCs w:val="28"/>
                <w:lang w:eastAsia="ru-RU"/>
              </w:rPr>
              <w:t xml:space="preserve">проведення конкурсу: </w:t>
            </w:r>
          </w:p>
          <w:p w:rsidR="00C83A34" w:rsidRPr="00C83A34" w:rsidRDefault="00C83A34" w:rsidP="00C83A34">
            <w:pPr>
              <w:ind w:right="0" w:firstLine="851"/>
              <w:jc w:val="left"/>
              <w:rPr>
                <w:rFonts w:ascii="Times New Roman" w:hAnsi="Times New Roman"/>
                <w:b/>
                <w:sz w:val="28"/>
              </w:rPr>
            </w:pPr>
            <w:proofErr w:type="spellStart"/>
            <w:r w:rsidRPr="00C83A34">
              <w:rPr>
                <w:rFonts w:ascii="Times New Roman" w:hAnsi="Times New Roman"/>
                <w:b/>
                <w:sz w:val="28"/>
              </w:rPr>
              <w:t>Купровський</w:t>
            </w:r>
            <w:proofErr w:type="spellEnd"/>
            <w:r w:rsidRPr="00C83A34">
              <w:rPr>
                <w:rFonts w:ascii="Times New Roman" w:hAnsi="Times New Roman"/>
                <w:b/>
                <w:sz w:val="28"/>
              </w:rPr>
              <w:t xml:space="preserve"> Сергій Олексійович</w:t>
            </w:r>
            <w:r w:rsidRPr="00C83A34">
              <w:rPr>
                <w:rFonts w:ascii="Times New Roman" w:hAnsi="Times New Roman"/>
                <w:sz w:val="28"/>
              </w:rPr>
              <w:t xml:space="preserve">, 050-609-04-09, cooprovskii.pl@sso.court.gov.ua </w:t>
            </w:r>
          </w:p>
          <w:p w:rsidR="00C83A34" w:rsidRPr="00C83A34" w:rsidRDefault="00C83A34" w:rsidP="00C83A34">
            <w:pPr>
              <w:ind w:right="0"/>
              <w:contextualSpacing/>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C83A34" w:rsidRPr="00C83A34" w:rsidTr="00F363EC">
              <w:trPr>
                <w:gridBefore w:val="1"/>
                <w:gridAfter w:val="1"/>
                <w:wBefore w:w="108" w:type="dxa"/>
                <w:wAfter w:w="270" w:type="dxa"/>
                <w:trHeight w:val="408"/>
              </w:trPr>
              <w:tc>
                <w:tcPr>
                  <w:tcW w:w="9390" w:type="dxa"/>
                  <w:gridSpan w:val="5"/>
                </w:tcPr>
                <w:p w:rsidR="00C83A34" w:rsidRPr="00C83A34" w:rsidRDefault="00C83A34" w:rsidP="00C83A34">
                  <w:pPr>
                    <w:ind w:right="0" w:firstLine="0"/>
                    <w:jc w:val="center"/>
                    <w:rPr>
                      <w:rFonts w:ascii="Times New Roman" w:hAnsi="Times New Roman"/>
                      <w:b/>
                      <w:sz w:val="28"/>
                      <w:szCs w:val="28"/>
                    </w:rPr>
                  </w:pPr>
                </w:p>
                <w:p w:rsidR="00C83A34" w:rsidRPr="00C83A34" w:rsidRDefault="00C83A34" w:rsidP="00C83A34">
                  <w:pPr>
                    <w:ind w:right="0" w:firstLine="0"/>
                    <w:jc w:val="center"/>
                    <w:rPr>
                      <w:rFonts w:ascii="Times New Roman" w:hAnsi="Times New Roman"/>
                      <w:b/>
                      <w:sz w:val="28"/>
                      <w:szCs w:val="28"/>
                    </w:rPr>
                  </w:pPr>
                  <w:r w:rsidRPr="00C83A34">
                    <w:rPr>
                      <w:rFonts w:ascii="Times New Roman" w:hAnsi="Times New Roman"/>
                      <w:b/>
                      <w:sz w:val="28"/>
                      <w:szCs w:val="28"/>
                    </w:rPr>
                    <w:t>Кваліфікаційні вимоги</w:t>
                  </w:r>
                </w:p>
              </w:tc>
            </w:tr>
            <w:tr w:rsidR="00C83A34" w:rsidRPr="00C83A34" w:rsidTr="00F363EC">
              <w:trPr>
                <w:gridBefore w:val="1"/>
                <w:gridAfter w:val="1"/>
                <w:wBefore w:w="108" w:type="dxa"/>
                <w:wAfter w:w="270" w:type="dxa"/>
                <w:trHeight w:val="408"/>
              </w:trPr>
              <w:tc>
                <w:tcPr>
                  <w:tcW w:w="9390" w:type="dxa"/>
                  <w:gridSpan w:val="5"/>
                </w:tcPr>
                <w:p w:rsidR="00C83A34" w:rsidRPr="00C83A34" w:rsidRDefault="00C83A34" w:rsidP="00C83A34">
                  <w:pPr>
                    <w:ind w:right="0" w:firstLine="0"/>
                    <w:jc w:val="center"/>
                    <w:rPr>
                      <w:rFonts w:ascii="Times New Roman" w:hAnsi="Times New Roman"/>
                      <w:b/>
                      <w:sz w:val="28"/>
                      <w:szCs w:val="28"/>
                    </w:rPr>
                  </w:pPr>
                </w:p>
              </w:tc>
            </w:tr>
            <w:tr w:rsidR="00C83A34" w:rsidRPr="00C83A34" w:rsidTr="00F363EC">
              <w:trPr>
                <w:gridBefore w:val="1"/>
                <w:gridAfter w:val="1"/>
                <w:wBefore w:w="108" w:type="dxa"/>
                <w:wAfter w:w="270" w:type="dxa"/>
                <w:trHeight w:val="408"/>
              </w:trPr>
              <w:tc>
                <w:tcPr>
                  <w:tcW w:w="4032" w:type="dxa"/>
                  <w:gridSpan w:val="3"/>
                  <w:hideMark/>
                </w:tcPr>
                <w:p w:rsidR="00C83A34" w:rsidRPr="00C83A34" w:rsidRDefault="00C83A34" w:rsidP="00C83A34">
                  <w:pPr>
                    <w:shd w:val="clear" w:color="auto" w:fill="FFFFFF"/>
                    <w:ind w:right="0" w:firstLine="0"/>
                    <w:jc w:val="left"/>
                    <w:rPr>
                      <w:rFonts w:ascii="Times New Roman" w:hAnsi="Times New Roman"/>
                      <w:sz w:val="28"/>
                      <w:szCs w:val="28"/>
                    </w:rPr>
                  </w:pPr>
                  <w:r>
                    <w:rPr>
                      <w:rFonts w:ascii="Times New Roman" w:hAnsi="Times New Roman"/>
                      <w:sz w:val="28"/>
                      <w:szCs w:val="28"/>
                    </w:rPr>
                    <w:t>1</w:t>
                  </w:r>
                  <w:r w:rsidRPr="00C83A34">
                    <w:rPr>
                      <w:rFonts w:ascii="Times New Roman" w:hAnsi="Times New Roman"/>
                      <w:sz w:val="28"/>
                      <w:szCs w:val="28"/>
                    </w:rPr>
                    <w:t>. Освіта</w:t>
                  </w:r>
                </w:p>
              </w:tc>
              <w:tc>
                <w:tcPr>
                  <w:tcW w:w="5358" w:type="dxa"/>
                  <w:gridSpan w:val="2"/>
                  <w:hideMark/>
                </w:tcPr>
                <w:p w:rsidR="00C83A34" w:rsidRPr="00C83A34" w:rsidRDefault="00C83A34" w:rsidP="00C83A34">
                  <w:pPr>
                    <w:ind w:right="0" w:firstLine="0"/>
                    <w:rPr>
                      <w:rFonts w:ascii="Times New Roman" w:hAnsi="Times New Roman"/>
                      <w:sz w:val="28"/>
                      <w:szCs w:val="28"/>
                    </w:rPr>
                  </w:pPr>
                  <w:r w:rsidRPr="00C83A34">
                    <w:rPr>
                      <w:rFonts w:ascii="Times New Roman" w:hAnsi="Times New Roman"/>
                      <w:sz w:val="28"/>
                      <w:szCs w:val="28"/>
                    </w:rPr>
                    <w:t xml:space="preserve">повна </w:t>
                  </w:r>
                  <w:r>
                    <w:rPr>
                      <w:rFonts w:ascii="Times New Roman" w:hAnsi="Times New Roman"/>
                      <w:sz w:val="28"/>
                      <w:szCs w:val="28"/>
                    </w:rPr>
                    <w:t xml:space="preserve">загальна </w:t>
                  </w:r>
                  <w:r w:rsidRPr="00C83A34">
                    <w:rPr>
                      <w:rFonts w:ascii="Times New Roman" w:hAnsi="Times New Roman"/>
                      <w:sz w:val="28"/>
                      <w:szCs w:val="28"/>
                    </w:rPr>
                    <w:t>середня освіта;</w:t>
                  </w:r>
                  <w:r w:rsidRPr="00C83A34">
                    <w:t xml:space="preserve"> </w:t>
                  </w:r>
                </w:p>
              </w:tc>
            </w:tr>
            <w:tr w:rsidR="00C83A34" w:rsidRPr="00C83A34" w:rsidTr="00F363EC">
              <w:trPr>
                <w:gridBefore w:val="1"/>
                <w:gridAfter w:val="1"/>
                <w:wBefore w:w="108" w:type="dxa"/>
                <w:wAfter w:w="270" w:type="dxa"/>
                <w:trHeight w:val="408"/>
              </w:trPr>
              <w:tc>
                <w:tcPr>
                  <w:tcW w:w="4032" w:type="dxa"/>
                  <w:gridSpan w:val="3"/>
                  <w:hideMark/>
                </w:tcPr>
                <w:p w:rsidR="00C83A34" w:rsidRPr="00C83A34" w:rsidRDefault="00C83A34" w:rsidP="00C83A34">
                  <w:pPr>
                    <w:ind w:right="0" w:firstLine="0"/>
                    <w:rPr>
                      <w:rFonts w:ascii="Times New Roman" w:hAnsi="Times New Roman"/>
                      <w:sz w:val="28"/>
                      <w:szCs w:val="28"/>
                    </w:rPr>
                  </w:pPr>
                  <w:r>
                    <w:rPr>
                      <w:rFonts w:ascii="Times New Roman" w:hAnsi="Times New Roman"/>
                      <w:sz w:val="28"/>
                      <w:szCs w:val="28"/>
                    </w:rPr>
                    <w:t>2</w:t>
                  </w:r>
                  <w:r w:rsidRPr="00C83A34">
                    <w:rPr>
                      <w:rFonts w:ascii="Times New Roman" w:hAnsi="Times New Roman"/>
                      <w:sz w:val="28"/>
                      <w:szCs w:val="28"/>
                    </w:rPr>
                    <w:t>. Досвід роботи</w:t>
                  </w:r>
                </w:p>
              </w:tc>
              <w:tc>
                <w:tcPr>
                  <w:tcW w:w="5358" w:type="dxa"/>
                  <w:gridSpan w:val="2"/>
                </w:tcPr>
                <w:p w:rsidR="00C83A34" w:rsidRPr="00C83A34" w:rsidRDefault="001F0126" w:rsidP="00C83A34">
                  <w:pPr>
                    <w:ind w:right="0" w:firstLine="0"/>
                    <w:rPr>
                      <w:rFonts w:ascii="Times New Roman" w:hAnsi="Times New Roman"/>
                      <w:sz w:val="28"/>
                      <w:szCs w:val="28"/>
                    </w:rPr>
                  </w:pPr>
                  <w:r>
                    <w:rPr>
                      <w:rFonts w:ascii="Times New Roman" w:hAnsi="Times New Roman"/>
                      <w:sz w:val="28"/>
                      <w:szCs w:val="28"/>
                    </w:rPr>
                    <w:t xml:space="preserve">Водійський стаж не менше 1 року. </w:t>
                  </w:r>
                  <w:r w:rsidR="00707F89" w:rsidRPr="00707F89">
                    <w:rPr>
                      <w:rFonts w:ascii="Times New Roman" w:hAnsi="Times New Roman"/>
                      <w:sz w:val="28"/>
                      <w:szCs w:val="28"/>
                    </w:rPr>
                    <w:t xml:space="preserve">Спеціальна підготовка за типовими навчальними планами і програмами підготовки водіїв автотранспортних засобів категорії "В", відсутність </w:t>
                  </w:r>
                  <w:bookmarkStart w:id="0" w:name="_GoBack"/>
                  <w:bookmarkEnd w:id="0"/>
                  <w:r w:rsidR="00707F89" w:rsidRPr="00707F89">
                    <w:rPr>
                      <w:rFonts w:ascii="Times New Roman" w:hAnsi="Times New Roman"/>
                      <w:sz w:val="28"/>
                      <w:szCs w:val="28"/>
                    </w:rPr>
                    <w:lastRenderedPageBreak/>
                    <w:t>офіцерського військового чи спеціального звання середнього складу.</w:t>
                  </w:r>
                </w:p>
              </w:tc>
            </w:tr>
            <w:tr w:rsidR="00C83A34" w:rsidRPr="00C83A34" w:rsidTr="00F363EC">
              <w:trPr>
                <w:gridBefore w:val="1"/>
                <w:gridAfter w:val="1"/>
                <w:wBefore w:w="108" w:type="dxa"/>
                <w:wAfter w:w="270" w:type="dxa"/>
                <w:trHeight w:val="408"/>
              </w:trPr>
              <w:tc>
                <w:tcPr>
                  <w:tcW w:w="4032" w:type="dxa"/>
                  <w:gridSpan w:val="3"/>
                  <w:hideMark/>
                </w:tcPr>
                <w:p w:rsidR="00C83A34" w:rsidRPr="00C83A34" w:rsidRDefault="00C83A34" w:rsidP="00C83A34">
                  <w:pPr>
                    <w:ind w:right="-39" w:firstLine="0"/>
                    <w:rPr>
                      <w:rFonts w:ascii="Times New Roman" w:hAnsi="Times New Roman"/>
                      <w:sz w:val="28"/>
                      <w:szCs w:val="28"/>
                    </w:rPr>
                  </w:pPr>
                  <w:r>
                    <w:rPr>
                      <w:rFonts w:ascii="Times New Roman" w:hAnsi="Times New Roman"/>
                      <w:sz w:val="28"/>
                      <w:szCs w:val="28"/>
                    </w:rPr>
                    <w:lastRenderedPageBreak/>
                    <w:t>3</w:t>
                  </w:r>
                  <w:r w:rsidRPr="00C83A34">
                    <w:rPr>
                      <w:rFonts w:ascii="Times New Roman" w:hAnsi="Times New Roman"/>
                      <w:sz w:val="28"/>
                      <w:szCs w:val="28"/>
                    </w:rPr>
                    <w:t>. Володіння державною мовою</w:t>
                  </w:r>
                </w:p>
              </w:tc>
              <w:tc>
                <w:tcPr>
                  <w:tcW w:w="5358" w:type="dxa"/>
                  <w:gridSpan w:val="2"/>
                  <w:hideMark/>
                </w:tcPr>
                <w:p w:rsidR="00C83A34" w:rsidRPr="00C83A34" w:rsidRDefault="00C83A34" w:rsidP="00C83A34">
                  <w:pPr>
                    <w:ind w:right="0" w:firstLine="0"/>
                    <w:rPr>
                      <w:rFonts w:ascii="Times New Roman" w:hAnsi="Times New Roman"/>
                      <w:sz w:val="28"/>
                      <w:szCs w:val="28"/>
                    </w:rPr>
                  </w:pPr>
                  <w:r w:rsidRPr="00C83A34">
                    <w:rPr>
                      <w:rFonts w:ascii="Times New Roman" w:hAnsi="Times New Roman"/>
                      <w:sz w:val="28"/>
                      <w:szCs w:val="28"/>
                    </w:rPr>
                    <w:t>вільне володіння державною мовою.</w:t>
                  </w:r>
                </w:p>
              </w:tc>
            </w:tr>
            <w:tr w:rsidR="00C83A34" w:rsidRPr="00C83A34" w:rsidTr="00F363EC">
              <w:trPr>
                <w:gridBefore w:val="1"/>
                <w:gridAfter w:val="1"/>
                <w:wBefore w:w="108" w:type="dxa"/>
                <w:wAfter w:w="270" w:type="dxa"/>
                <w:trHeight w:val="408"/>
              </w:trPr>
              <w:tc>
                <w:tcPr>
                  <w:tcW w:w="9390" w:type="dxa"/>
                  <w:gridSpan w:val="5"/>
                </w:tcPr>
                <w:p w:rsidR="00C83A34" w:rsidRPr="00C83A34" w:rsidRDefault="00C83A34" w:rsidP="00C83A34">
                  <w:pPr>
                    <w:ind w:right="0" w:firstLine="0"/>
                    <w:rPr>
                      <w:rFonts w:ascii="Times New Roman" w:hAnsi="Times New Roman"/>
                      <w:sz w:val="28"/>
                      <w:szCs w:val="28"/>
                    </w:rPr>
                  </w:pPr>
                </w:p>
              </w:tc>
            </w:tr>
            <w:tr w:rsidR="00C83A34" w:rsidRPr="00C83A34" w:rsidTr="00F363EC">
              <w:trPr>
                <w:gridBefore w:val="1"/>
                <w:gridAfter w:val="1"/>
                <w:wBefore w:w="108" w:type="dxa"/>
                <w:wAfter w:w="270" w:type="dxa"/>
                <w:trHeight w:val="408"/>
              </w:trPr>
              <w:tc>
                <w:tcPr>
                  <w:tcW w:w="9390" w:type="dxa"/>
                  <w:gridSpan w:val="5"/>
                </w:tcPr>
                <w:p w:rsidR="00C83A34" w:rsidRPr="00C83A34" w:rsidRDefault="00C83A34" w:rsidP="00C83A34">
                  <w:pPr>
                    <w:shd w:val="clear" w:color="auto" w:fill="FFFFFF"/>
                    <w:ind w:right="0" w:firstLine="0"/>
                    <w:jc w:val="center"/>
                    <w:rPr>
                      <w:rFonts w:ascii="Times New Roman" w:hAnsi="Times New Roman"/>
                      <w:b/>
                      <w:sz w:val="28"/>
                      <w:szCs w:val="28"/>
                    </w:rPr>
                  </w:pPr>
                  <w:r w:rsidRPr="00C83A34">
                    <w:rPr>
                      <w:rFonts w:ascii="Times New Roman" w:hAnsi="Times New Roman"/>
                      <w:b/>
                      <w:sz w:val="28"/>
                      <w:szCs w:val="28"/>
                    </w:rPr>
                    <w:t>Вимоги до компетентності</w:t>
                  </w:r>
                </w:p>
                <w:p w:rsidR="00C83A34" w:rsidRPr="00C83A34" w:rsidRDefault="00C83A34" w:rsidP="00C83A34">
                  <w:pPr>
                    <w:shd w:val="clear" w:color="auto" w:fill="FFFFFF"/>
                    <w:ind w:right="0" w:firstLine="0"/>
                    <w:jc w:val="center"/>
                    <w:rPr>
                      <w:rFonts w:ascii="Times New Roman" w:hAnsi="Times New Roman"/>
                      <w:b/>
                      <w:sz w:val="28"/>
                      <w:szCs w:val="28"/>
                    </w:rPr>
                  </w:pPr>
                </w:p>
              </w:tc>
            </w:tr>
            <w:tr w:rsidR="00C83A34" w:rsidRPr="00C83A34" w:rsidTr="00F363EC">
              <w:trPr>
                <w:gridBefore w:val="1"/>
                <w:gridAfter w:val="1"/>
                <w:wBefore w:w="108" w:type="dxa"/>
                <w:wAfter w:w="270" w:type="dxa"/>
                <w:trHeight w:val="408"/>
              </w:trPr>
              <w:tc>
                <w:tcPr>
                  <w:tcW w:w="4008" w:type="dxa"/>
                  <w:gridSpan w:val="2"/>
                  <w:hideMark/>
                </w:tcPr>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1. Вміння працювати в колективі</w:t>
                  </w:r>
                </w:p>
              </w:tc>
              <w:tc>
                <w:tcPr>
                  <w:tcW w:w="5382" w:type="dxa"/>
                  <w:gridSpan w:val="3"/>
                  <w:shd w:val="clear" w:color="auto" w:fill="FFFFFF"/>
                  <w:hideMark/>
                </w:tcPr>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щирість та відкритість;</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 xml:space="preserve">орієнтація на досягнення </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 xml:space="preserve">ефективного результату діяльності </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рівне ставлення та повага до колег.</w:t>
                  </w:r>
                </w:p>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 xml:space="preserve"> </w:t>
                  </w:r>
                </w:p>
              </w:tc>
            </w:tr>
            <w:tr w:rsidR="00C83A34" w:rsidRPr="00C83A34" w:rsidTr="00F363EC">
              <w:trPr>
                <w:gridBefore w:val="1"/>
                <w:gridAfter w:val="1"/>
                <w:wBefore w:w="108" w:type="dxa"/>
                <w:wAfter w:w="270" w:type="dxa"/>
                <w:trHeight w:val="408"/>
              </w:trPr>
              <w:tc>
                <w:tcPr>
                  <w:tcW w:w="4008" w:type="dxa"/>
                  <w:gridSpan w:val="2"/>
                  <w:hideMark/>
                </w:tcPr>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2. Аналітичні здібності</w:t>
                  </w:r>
                </w:p>
              </w:tc>
              <w:tc>
                <w:tcPr>
                  <w:tcW w:w="5382" w:type="dxa"/>
                  <w:gridSpan w:val="3"/>
                  <w:shd w:val="clear" w:color="auto" w:fill="FFFFFF"/>
                </w:tcPr>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 xml:space="preserve">здатність систематизувати, </w:t>
                  </w:r>
                </w:p>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узагальнювати інформацію;</w:t>
                  </w:r>
                </w:p>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гнучкість;</w:t>
                  </w:r>
                </w:p>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проникливість</w:t>
                  </w:r>
                </w:p>
                <w:p w:rsidR="00C83A34" w:rsidRPr="00C83A34" w:rsidRDefault="00C83A34" w:rsidP="00C83A34">
                  <w:pPr>
                    <w:ind w:right="0" w:firstLine="0"/>
                    <w:jc w:val="left"/>
                    <w:rPr>
                      <w:rFonts w:ascii="Times New Roman" w:hAnsi="Times New Roman"/>
                      <w:sz w:val="28"/>
                      <w:szCs w:val="28"/>
                    </w:rPr>
                  </w:pPr>
                </w:p>
              </w:tc>
            </w:tr>
            <w:tr w:rsidR="00C83A34" w:rsidRPr="00C83A34" w:rsidTr="00F363EC">
              <w:trPr>
                <w:gridBefore w:val="1"/>
                <w:gridAfter w:val="1"/>
                <w:wBefore w:w="108" w:type="dxa"/>
                <w:wAfter w:w="270" w:type="dxa"/>
                <w:trHeight w:val="408"/>
              </w:trPr>
              <w:tc>
                <w:tcPr>
                  <w:tcW w:w="4008" w:type="dxa"/>
                  <w:gridSpan w:val="2"/>
                  <w:hideMark/>
                </w:tcPr>
                <w:p w:rsidR="00C83A34" w:rsidRPr="00C83A34" w:rsidRDefault="00C83A34" w:rsidP="00C83A34">
                  <w:pPr>
                    <w:ind w:right="0" w:firstLine="0"/>
                    <w:jc w:val="left"/>
                    <w:rPr>
                      <w:rFonts w:ascii="Times New Roman" w:hAnsi="Times New Roman"/>
                      <w:sz w:val="28"/>
                      <w:szCs w:val="28"/>
                    </w:rPr>
                  </w:pPr>
                  <w:r w:rsidRPr="00C83A34">
                    <w:rPr>
                      <w:rFonts w:ascii="Times New Roman" w:hAnsi="Times New Roman"/>
                      <w:sz w:val="28"/>
                      <w:szCs w:val="28"/>
                    </w:rPr>
                    <w:t>3. Особистісні компетенції</w:t>
                  </w:r>
                </w:p>
              </w:tc>
              <w:tc>
                <w:tcPr>
                  <w:tcW w:w="5382" w:type="dxa"/>
                  <w:gridSpan w:val="3"/>
                  <w:shd w:val="clear" w:color="auto" w:fill="FFFFFF"/>
                  <w:hideMark/>
                </w:tcPr>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неупередженість та порядність;</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самостійність, організованість, відповідальність;</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 xml:space="preserve">наполегливість, рішучість, стриманість, здатність швидко приймати рішення в </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умовах обмеженого часу;</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стійкість до стресу, емоційних та фізичних навантажень;</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вміння аргументовано висловлювати свою думку;</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 xml:space="preserve">прагнення до розвитку та </w:t>
                  </w:r>
                </w:p>
                <w:p w:rsidR="00C83A34" w:rsidRPr="00C83A34" w:rsidRDefault="00C83A34" w:rsidP="00C83A34">
                  <w:pPr>
                    <w:shd w:val="clear" w:color="auto" w:fill="FFFFFF"/>
                    <w:ind w:right="0" w:firstLine="0"/>
                    <w:jc w:val="left"/>
                    <w:rPr>
                      <w:rFonts w:ascii="Times New Roman" w:hAnsi="Times New Roman"/>
                      <w:sz w:val="28"/>
                      <w:szCs w:val="28"/>
                    </w:rPr>
                  </w:pPr>
                  <w:r w:rsidRPr="00C83A34">
                    <w:rPr>
                      <w:rFonts w:ascii="Times New Roman" w:hAnsi="Times New Roman"/>
                      <w:sz w:val="28"/>
                      <w:szCs w:val="28"/>
                    </w:rPr>
                    <w:t>самовдосконалення.</w:t>
                  </w:r>
                </w:p>
              </w:tc>
            </w:tr>
            <w:tr w:rsidR="00C83A34" w:rsidRPr="00C83A34" w:rsidTr="00F363EC">
              <w:trPr>
                <w:trHeight w:val="408"/>
              </w:trPr>
              <w:tc>
                <w:tcPr>
                  <w:tcW w:w="4008" w:type="dxa"/>
                  <w:gridSpan w:val="2"/>
                  <w:shd w:val="clear" w:color="auto" w:fill="FFFFFF"/>
                  <w:hideMark/>
                </w:tcPr>
                <w:p w:rsidR="00C83A34" w:rsidRPr="00C83A34" w:rsidRDefault="00C83A34" w:rsidP="00C83A34">
                  <w:pPr>
                    <w:ind w:right="0" w:firstLine="0"/>
                    <w:jc w:val="left"/>
                    <w:rPr>
                      <w:rFonts w:ascii="Times New Roman" w:hAnsi="Times New Roman"/>
                      <w:sz w:val="28"/>
                      <w:szCs w:val="28"/>
                      <w:lang w:eastAsia="ru-RU"/>
                    </w:rPr>
                  </w:pPr>
                  <w:r w:rsidRPr="00C83A34">
                    <w:rPr>
                      <w:rFonts w:ascii="Times New Roman" w:hAnsi="Times New Roman"/>
                      <w:sz w:val="28"/>
                      <w:szCs w:val="28"/>
                      <w:lang w:eastAsia="ru-RU"/>
                    </w:rPr>
                    <w:t>4. Забезпечення охорони об’єктів системи правосуддя</w:t>
                  </w:r>
                </w:p>
              </w:tc>
              <w:tc>
                <w:tcPr>
                  <w:tcW w:w="5760" w:type="dxa"/>
                  <w:gridSpan w:val="5"/>
                  <w:shd w:val="clear" w:color="auto" w:fill="FFFFFF"/>
                </w:tcPr>
                <w:p w:rsidR="00C83A34" w:rsidRPr="00C83A34" w:rsidRDefault="00C83A34" w:rsidP="00C83A34">
                  <w:pPr>
                    <w:ind w:right="0" w:firstLine="0"/>
                    <w:rPr>
                      <w:rFonts w:ascii="Times New Roman" w:hAnsi="Times New Roman"/>
                      <w:sz w:val="28"/>
                      <w:szCs w:val="28"/>
                      <w:lang w:eastAsia="ru-RU"/>
                    </w:rPr>
                  </w:pPr>
                  <w:r w:rsidRPr="00C83A34">
                    <w:rPr>
                      <w:rFonts w:ascii="Times New Roman" w:hAnsi="Times New Roman"/>
                      <w:sz w:val="28"/>
                      <w:szCs w:val="28"/>
                      <w:lang w:eastAsia="ru-RU"/>
                    </w:rPr>
                    <w:t>знання законодавства, яке регулює діяльність судових та правоохоронних органів;</w:t>
                  </w:r>
                </w:p>
                <w:p w:rsidR="00C83A34" w:rsidRPr="00C83A34" w:rsidRDefault="00C83A34" w:rsidP="00C83A34">
                  <w:pPr>
                    <w:ind w:right="0" w:firstLine="0"/>
                    <w:rPr>
                      <w:rFonts w:ascii="Times New Roman" w:hAnsi="Times New Roman"/>
                      <w:sz w:val="28"/>
                      <w:szCs w:val="28"/>
                      <w:lang w:eastAsia="ru-RU"/>
                    </w:rPr>
                  </w:pPr>
                  <w:r w:rsidRPr="00C83A34">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C83A34" w:rsidRPr="00C83A34" w:rsidTr="00F363EC">
              <w:trPr>
                <w:gridBefore w:val="1"/>
                <w:gridAfter w:val="1"/>
                <w:wBefore w:w="108" w:type="dxa"/>
                <w:wAfter w:w="270" w:type="dxa"/>
                <w:trHeight w:val="408"/>
              </w:trPr>
              <w:tc>
                <w:tcPr>
                  <w:tcW w:w="4008" w:type="dxa"/>
                  <w:gridSpan w:val="2"/>
                </w:tcPr>
                <w:p w:rsidR="00C83A34" w:rsidRPr="00C83A34" w:rsidRDefault="00C83A34" w:rsidP="00C83A34">
                  <w:pPr>
                    <w:spacing w:after="200" w:line="276" w:lineRule="auto"/>
                    <w:ind w:right="0" w:firstLine="0"/>
                    <w:jc w:val="left"/>
                    <w:rPr>
                      <w:rFonts w:ascii="Times New Roman" w:hAnsi="Times New Roman"/>
                      <w:sz w:val="28"/>
                      <w:szCs w:val="28"/>
                    </w:rPr>
                  </w:pPr>
                </w:p>
              </w:tc>
              <w:tc>
                <w:tcPr>
                  <w:tcW w:w="5382" w:type="dxa"/>
                  <w:gridSpan w:val="3"/>
                </w:tcPr>
                <w:p w:rsidR="00C83A34" w:rsidRPr="00C83A34" w:rsidRDefault="00C83A34" w:rsidP="00C83A34">
                  <w:pPr>
                    <w:spacing w:after="200" w:line="276" w:lineRule="auto"/>
                    <w:ind w:right="0" w:firstLine="0"/>
                    <w:rPr>
                      <w:rFonts w:ascii="Times New Roman" w:hAnsi="Times New Roman"/>
                      <w:sz w:val="28"/>
                      <w:szCs w:val="28"/>
                    </w:rPr>
                  </w:pPr>
                </w:p>
              </w:tc>
            </w:tr>
            <w:tr w:rsidR="00C83A34" w:rsidRPr="00C83A34" w:rsidTr="00F363EC">
              <w:trPr>
                <w:gridAfter w:val="2"/>
                <w:wAfter w:w="378" w:type="dxa"/>
                <w:trHeight w:val="408"/>
              </w:trPr>
              <w:tc>
                <w:tcPr>
                  <w:tcW w:w="9390" w:type="dxa"/>
                  <w:gridSpan w:val="5"/>
                  <w:hideMark/>
                </w:tcPr>
                <w:p w:rsidR="00C83A34" w:rsidRPr="00C83A34" w:rsidRDefault="00C83A34" w:rsidP="00C83A34">
                  <w:pPr>
                    <w:spacing w:after="200" w:line="276" w:lineRule="auto"/>
                    <w:ind w:right="0" w:firstLine="0"/>
                    <w:jc w:val="center"/>
                    <w:rPr>
                      <w:rFonts w:ascii="Times New Roman" w:hAnsi="Times New Roman"/>
                      <w:b/>
                      <w:sz w:val="28"/>
                      <w:szCs w:val="28"/>
                    </w:rPr>
                  </w:pPr>
                  <w:r w:rsidRPr="00C83A34">
                    <w:rPr>
                      <w:rFonts w:ascii="Times New Roman" w:hAnsi="Times New Roman"/>
                      <w:b/>
                      <w:sz w:val="28"/>
                      <w:szCs w:val="28"/>
                    </w:rPr>
                    <w:t>Професійні знання</w:t>
                  </w:r>
                </w:p>
              </w:tc>
            </w:tr>
            <w:tr w:rsidR="00C83A34" w:rsidRPr="00C83A34" w:rsidTr="00F363EC">
              <w:trPr>
                <w:gridAfter w:val="2"/>
                <w:wAfter w:w="378" w:type="dxa"/>
                <w:trHeight w:val="408"/>
              </w:trPr>
              <w:tc>
                <w:tcPr>
                  <w:tcW w:w="4008" w:type="dxa"/>
                  <w:gridSpan w:val="2"/>
                  <w:hideMark/>
                </w:tcPr>
                <w:p w:rsidR="00C83A34" w:rsidRPr="00C83A34" w:rsidRDefault="00C83A34" w:rsidP="00C83A34">
                  <w:pPr>
                    <w:spacing w:after="200" w:line="276" w:lineRule="auto"/>
                    <w:ind w:right="0" w:firstLine="0"/>
                    <w:jc w:val="left"/>
                    <w:rPr>
                      <w:rFonts w:ascii="Times New Roman" w:hAnsi="Times New Roman"/>
                      <w:sz w:val="28"/>
                      <w:szCs w:val="28"/>
                    </w:rPr>
                  </w:pPr>
                  <w:r w:rsidRPr="00C83A34">
                    <w:rPr>
                      <w:rFonts w:ascii="Times New Roman" w:hAnsi="Times New Roman"/>
                      <w:sz w:val="28"/>
                      <w:szCs w:val="28"/>
                    </w:rPr>
                    <w:t>1. Знання законодавства</w:t>
                  </w:r>
                </w:p>
              </w:tc>
              <w:tc>
                <w:tcPr>
                  <w:tcW w:w="5382" w:type="dxa"/>
                  <w:gridSpan w:val="3"/>
                </w:tcPr>
                <w:p w:rsidR="00C83A34" w:rsidRPr="00C83A34" w:rsidRDefault="00C83A34" w:rsidP="00C83A34">
                  <w:pPr>
                    <w:spacing w:after="200" w:line="276" w:lineRule="auto"/>
                    <w:ind w:left="171" w:right="0" w:firstLine="0"/>
                    <w:jc w:val="left"/>
                    <w:rPr>
                      <w:rFonts w:ascii="Times New Roman" w:hAnsi="Times New Roman"/>
                      <w:sz w:val="28"/>
                      <w:szCs w:val="28"/>
                    </w:rPr>
                  </w:pPr>
                  <w:r w:rsidRPr="00C83A34">
                    <w:rPr>
                      <w:rFonts w:ascii="Times New Roman" w:hAnsi="Times New Roman"/>
                      <w:sz w:val="28"/>
                      <w:szCs w:val="28"/>
                    </w:rPr>
                    <w:t xml:space="preserve">Знання «Правил дорожнього руху України», пристроїв основних агрегатів автомобіля,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w:t>
                  </w:r>
                  <w:r w:rsidRPr="00C83A34">
                    <w:rPr>
                      <w:rFonts w:ascii="Times New Roman" w:hAnsi="Times New Roman"/>
                      <w:sz w:val="28"/>
                      <w:szCs w:val="28"/>
                    </w:rPr>
                    <w:lastRenderedPageBreak/>
                    <w:t>правопорушення, Кримінального кодексу України.</w:t>
                  </w:r>
                </w:p>
                <w:p w:rsidR="00C83A34" w:rsidRPr="00C83A34" w:rsidRDefault="00C83A34" w:rsidP="00C83A34">
                  <w:pPr>
                    <w:spacing w:after="200" w:line="276" w:lineRule="auto"/>
                    <w:ind w:right="0" w:firstLine="0"/>
                    <w:rPr>
                      <w:rFonts w:ascii="Times New Roman" w:hAnsi="Times New Roman"/>
                      <w:sz w:val="28"/>
                      <w:szCs w:val="28"/>
                    </w:rPr>
                  </w:pPr>
                </w:p>
              </w:tc>
            </w:tr>
          </w:tbl>
          <w:p w:rsidR="00C83A34" w:rsidRPr="00C83A34" w:rsidRDefault="00C83A34" w:rsidP="00C83A34">
            <w:pPr>
              <w:spacing w:after="200" w:line="276" w:lineRule="auto"/>
              <w:ind w:right="0" w:firstLine="462"/>
              <w:rPr>
                <w:rFonts w:ascii="Times New Roman" w:hAnsi="Times New Roman"/>
                <w:sz w:val="28"/>
                <w:szCs w:val="28"/>
              </w:rPr>
            </w:pPr>
          </w:p>
        </w:tc>
      </w:tr>
    </w:tbl>
    <w:p w:rsidR="00C83A34" w:rsidRDefault="00C83A34" w:rsidP="004D6A11">
      <w:pPr>
        <w:ind w:right="0" w:firstLine="0"/>
        <w:jc w:val="left"/>
        <w:rPr>
          <w:rFonts w:ascii="Times New Roman" w:hAnsi="Times New Roman"/>
          <w:sz w:val="28"/>
          <w:szCs w:val="28"/>
        </w:rPr>
      </w:pPr>
    </w:p>
    <w:p w:rsidR="00150C57" w:rsidRDefault="00150C57" w:rsidP="004D6A11">
      <w:pPr>
        <w:ind w:right="0" w:firstLine="0"/>
        <w:jc w:val="left"/>
        <w:rPr>
          <w:rFonts w:ascii="Times New Roman" w:hAnsi="Times New Roman"/>
          <w:sz w:val="28"/>
          <w:szCs w:val="28"/>
        </w:rPr>
      </w:pPr>
    </w:p>
    <w:p w:rsidR="00F0252E" w:rsidRDefault="00F0252E" w:rsidP="004D6A11">
      <w:pPr>
        <w:ind w:right="0" w:firstLine="0"/>
        <w:jc w:val="left"/>
        <w:rPr>
          <w:rFonts w:ascii="Times New Roman" w:hAnsi="Times New Roman"/>
          <w:sz w:val="28"/>
          <w:szCs w:val="28"/>
        </w:rPr>
      </w:pPr>
    </w:p>
    <w:p w:rsidR="009F09B6" w:rsidRDefault="009F09B6" w:rsidP="00BC452E">
      <w:pPr>
        <w:ind w:left="5812" w:right="0" w:firstLine="0"/>
        <w:jc w:val="left"/>
        <w:rPr>
          <w:rFonts w:ascii="Times New Roman" w:hAnsi="Times New Roman"/>
          <w:b/>
          <w:sz w:val="28"/>
          <w:szCs w:val="28"/>
        </w:rPr>
      </w:pPr>
    </w:p>
    <w:p w:rsidR="009F09B6" w:rsidRDefault="009F09B6" w:rsidP="00620446">
      <w:pPr>
        <w:ind w:right="0" w:firstLine="0"/>
        <w:jc w:val="left"/>
        <w:rPr>
          <w:rFonts w:ascii="Times New Roman" w:hAnsi="Times New Roman"/>
          <w:b/>
          <w:sz w:val="28"/>
          <w:szCs w:val="28"/>
        </w:rPr>
      </w:pPr>
    </w:p>
    <w:sectPr w:rsidR="009F09B6"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7763C0"/>
    <w:multiLevelType w:val="hybridMultilevel"/>
    <w:tmpl w:val="61903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65B2D"/>
    <w:multiLevelType w:val="multilevel"/>
    <w:tmpl w:val="518AB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053DFB"/>
    <w:multiLevelType w:val="multilevel"/>
    <w:tmpl w:val="FD9AB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E17481"/>
    <w:multiLevelType w:val="multilevel"/>
    <w:tmpl w:val="99085D8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621336"/>
    <w:multiLevelType w:val="multilevel"/>
    <w:tmpl w:val="4A2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10843"/>
    <w:rsid w:val="00021523"/>
    <w:rsid w:val="0002284B"/>
    <w:rsid w:val="0003169F"/>
    <w:rsid w:val="00044031"/>
    <w:rsid w:val="00044316"/>
    <w:rsid w:val="00044892"/>
    <w:rsid w:val="00045719"/>
    <w:rsid w:val="00050D0D"/>
    <w:rsid w:val="00056519"/>
    <w:rsid w:val="00074444"/>
    <w:rsid w:val="00080DDA"/>
    <w:rsid w:val="00080F08"/>
    <w:rsid w:val="00087346"/>
    <w:rsid w:val="000908D3"/>
    <w:rsid w:val="00090F13"/>
    <w:rsid w:val="00096812"/>
    <w:rsid w:val="000B3A9C"/>
    <w:rsid w:val="000B53D3"/>
    <w:rsid w:val="000C3214"/>
    <w:rsid w:val="000C5086"/>
    <w:rsid w:val="000D6D15"/>
    <w:rsid w:val="00105CDD"/>
    <w:rsid w:val="00120D06"/>
    <w:rsid w:val="0012188E"/>
    <w:rsid w:val="00127980"/>
    <w:rsid w:val="00150C57"/>
    <w:rsid w:val="00167752"/>
    <w:rsid w:val="00175A24"/>
    <w:rsid w:val="00175C1A"/>
    <w:rsid w:val="001778D8"/>
    <w:rsid w:val="00183EC8"/>
    <w:rsid w:val="00192C77"/>
    <w:rsid w:val="001A22E4"/>
    <w:rsid w:val="001B324A"/>
    <w:rsid w:val="001B6880"/>
    <w:rsid w:val="001C489F"/>
    <w:rsid w:val="001D0AD1"/>
    <w:rsid w:val="001D7CE6"/>
    <w:rsid w:val="001F0126"/>
    <w:rsid w:val="001F3B8A"/>
    <w:rsid w:val="001F6C20"/>
    <w:rsid w:val="002002C2"/>
    <w:rsid w:val="002006B9"/>
    <w:rsid w:val="00201F77"/>
    <w:rsid w:val="00213C5E"/>
    <w:rsid w:val="00223478"/>
    <w:rsid w:val="00224225"/>
    <w:rsid w:val="00233DBF"/>
    <w:rsid w:val="00236CE5"/>
    <w:rsid w:val="00245C97"/>
    <w:rsid w:val="00252D6A"/>
    <w:rsid w:val="00252E79"/>
    <w:rsid w:val="00256BA9"/>
    <w:rsid w:val="00262F75"/>
    <w:rsid w:val="00265C17"/>
    <w:rsid w:val="00266CF5"/>
    <w:rsid w:val="00274EF3"/>
    <w:rsid w:val="00277E12"/>
    <w:rsid w:val="00282BBE"/>
    <w:rsid w:val="00293AF1"/>
    <w:rsid w:val="00297B11"/>
    <w:rsid w:val="002B05D2"/>
    <w:rsid w:val="002B7743"/>
    <w:rsid w:val="002C1EF8"/>
    <w:rsid w:val="002D136A"/>
    <w:rsid w:val="002D263F"/>
    <w:rsid w:val="002E1D2C"/>
    <w:rsid w:val="002F4C05"/>
    <w:rsid w:val="00305C00"/>
    <w:rsid w:val="00316796"/>
    <w:rsid w:val="0031759D"/>
    <w:rsid w:val="003207C3"/>
    <w:rsid w:val="003230B0"/>
    <w:rsid w:val="0032356F"/>
    <w:rsid w:val="00323F13"/>
    <w:rsid w:val="00326865"/>
    <w:rsid w:val="00344425"/>
    <w:rsid w:val="00354DE0"/>
    <w:rsid w:val="00370CF7"/>
    <w:rsid w:val="003A6E6C"/>
    <w:rsid w:val="003B183B"/>
    <w:rsid w:val="003C237D"/>
    <w:rsid w:val="003C67D1"/>
    <w:rsid w:val="003D73E7"/>
    <w:rsid w:val="003F37A2"/>
    <w:rsid w:val="0040420B"/>
    <w:rsid w:val="0040501D"/>
    <w:rsid w:val="004278AC"/>
    <w:rsid w:val="004505D9"/>
    <w:rsid w:val="00457F4E"/>
    <w:rsid w:val="00483524"/>
    <w:rsid w:val="004871C6"/>
    <w:rsid w:val="00490630"/>
    <w:rsid w:val="0049291E"/>
    <w:rsid w:val="00494D98"/>
    <w:rsid w:val="004A3A3A"/>
    <w:rsid w:val="004A609A"/>
    <w:rsid w:val="004A6F41"/>
    <w:rsid w:val="004D535A"/>
    <w:rsid w:val="004D6A11"/>
    <w:rsid w:val="004D6AF7"/>
    <w:rsid w:val="004E1180"/>
    <w:rsid w:val="004F3711"/>
    <w:rsid w:val="004F4305"/>
    <w:rsid w:val="00501092"/>
    <w:rsid w:val="00501DDB"/>
    <w:rsid w:val="005050F4"/>
    <w:rsid w:val="00505F37"/>
    <w:rsid w:val="005142CC"/>
    <w:rsid w:val="00522E3C"/>
    <w:rsid w:val="0052474F"/>
    <w:rsid w:val="005305C3"/>
    <w:rsid w:val="005419C9"/>
    <w:rsid w:val="00543062"/>
    <w:rsid w:val="00546763"/>
    <w:rsid w:val="00547C3E"/>
    <w:rsid w:val="00557150"/>
    <w:rsid w:val="00560F78"/>
    <w:rsid w:val="00567625"/>
    <w:rsid w:val="00581DCF"/>
    <w:rsid w:val="00583F0D"/>
    <w:rsid w:val="005A0493"/>
    <w:rsid w:val="005A1E93"/>
    <w:rsid w:val="005B5389"/>
    <w:rsid w:val="005C51B2"/>
    <w:rsid w:val="005E14EB"/>
    <w:rsid w:val="005E1905"/>
    <w:rsid w:val="005E4AB4"/>
    <w:rsid w:val="005E5BB6"/>
    <w:rsid w:val="00611F15"/>
    <w:rsid w:val="0061603C"/>
    <w:rsid w:val="00620446"/>
    <w:rsid w:val="006231BD"/>
    <w:rsid w:val="00631CD3"/>
    <w:rsid w:val="00631E8D"/>
    <w:rsid w:val="00634F35"/>
    <w:rsid w:val="00640035"/>
    <w:rsid w:val="0066566A"/>
    <w:rsid w:val="0067213B"/>
    <w:rsid w:val="006741AE"/>
    <w:rsid w:val="006821D8"/>
    <w:rsid w:val="006979E5"/>
    <w:rsid w:val="006B0890"/>
    <w:rsid w:val="006B2905"/>
    <w:rsid w:val="006C1135"/>
    <w:rsid w:val="006C6697"/>
    <w:rsid w:val="006C7F0A"/>
    <w:rsid w:val="006D6775"/>
    <w:rsid w:val="006F54D8"/>
    <w:rsid w:val="006F5794"/>
    <w:rsid w:val="00702466"/>
    <w:rsid w:val="00707F89"/>
    <w:rsid w:val="00711FC5"/>
    <w:rsid w:val="007159C4"/>
    <w:rsid w:val="00723CB7"/>
    <w:rsid w:val="00737638"/>
    <w:rsid w:val="007413AE"/>
    <w:rsid w:val="00752DDC"/>
    <w:rsid w:val="007652C8"/>
    <w:rsid w:val="00777D8A"/>
    <w:rsid w:val="0078435B"/>
    <w:rsid w:val="0079704C"/>
    <w:rsid w:val="007A4880"/>
    <w:rsid w:val="007A517A"/>
    <w:rsid w:val="007B57A5"/>
    <w:rsid w:val="007C1074"/>
    <w:rsid w:val="007C58B0"/>
    <w:rsid w:val="007E57DA"/>
    <w:rsid w:val="007E6627"/>
    <w:rsid w:val="007E72EE"/>
    <w:rsid w:val="007F5FBB"/>
    <w:rsid w:val="007F7B1A"/>
    <w:rsid w:val="00805945"/>
    <w:rsid w:val="008063F6"/>
    <w:rsid w:val="00810A45"/>
    <w:rsid w:val="00811130"/>
    <w:rsid w:val="00827381"/>
    <w:rsid w:val="008348E9"/>
    <w:rsid w:val="008558D5"/>
    <w:rsid w:val="00857700"/>
    <w:rsid w:val="008717CE"/>
    <w:rsid w:val="008827E9"/>
    <w:rsid w:val="00887A04"/>
    <w:rsid w:val="00892736"/>
    <w:rsid w:val="00894833"/>
    <w:rsid w:val="008967F9"/>
    <w:rsid w:val="008A7367"/>
    <w:rsid w:val="008A7A43"/>
    <w:rsid w:val="008C582F"/>
    <w:rsid w:val="008C6251"/>
    <w:rsid w:val="008C6C77"/>
    <w:rsid w:val="008E0D6E"/>
    <w:rsid w:val="008E1C33"/>
    <w:rsid w:val="008F42C5"/>
    <w:rsid w:val="0090215D"/>
    <w:rsid w:val="00902259"/>
    <w:rsid w:val="00903541"/>
    <w:rsid w:val="009062AB"/>
    <w:rsid w:val="00910C3D"/>
    <w:rsid w:val="009122D7"/>
    <w:rsid w:val="00915089"/>
    <w:rsid w:val="00941BB5"/>
    <w:rsid w:val="00942639"/>
    <w:rsid w:val="0096122E"/>
    <w:rsid w:val="0097527E"/>
    <w:rsid w:val="0097641C"/>
    <w:rsid w:val="00980497"/>
    <w:rsid w:val="0099411C"/>
    <w:rsid w:val="009A4572"/>
    <w:rsid w:val="009B0638"/>
    <w:rsid w:val="009C68CB"/>
    <w:rsid w:val="009D0393"/>
    <w:rsid w:val="009D1F87"/>
    <w:rsid w:val="009E20CB"/>
    <w:rsid w:val="009E5877"/>
    <w:rsid w:val="009F09B6"/>
    <w:rsid w:val="00A34764"/>
    <w:rsid w:val="00A57D12"/>
    <w:rsid w:val="00A8081C"/>
    <w:rsid w:val="00A8685C"/>
    <w:rsid w:val="00A90133"/>
    <w:rsid w:val="00A96E51"/>
    <w:rsid w:val="00AB78FD"/>
    <w:rsid w:val="00AC4620"/>
    <w:rsid w:val="00AC6D2C"/>
    <w:rsid w:val="00AD351D"/>
    <w:rsid w:val="00AD7249"/>
    <w:rsid w:val="00AE059B"/>
    <w:rsid w:val="00AE6923"/>
    <w:rsid w:val="00AF01E8"/>
    <w:rsid w:val="00B0730F"/>
    <w:rsid w:val="00B203FE"/>
    <w:rsid w:val="00B2144D"/>
    <w:rsid w:val="00B2487E"/>
    <w:rsid w:val="00B3273F"/>
    <w:rsid w:val="00B42B8A"/>
    <w:rsid w:val="00B4723E"/>
    <w:rsid w:val="00B907D6"/>
    <w:rsid w:val="00B9594C"/>
    <w:rsid w:val="00BB18E7"/>
    <w:rsid w:val="00BB7CAE"/>
    <w:rsid w:val="00BC452E"/>
    <w:rsid w:val="00BC5B79"/>
    <w:rsid w:val="00BD16B2"/>
    <w:rsid w:val="00BD5AF0"/>
    <w:rsid w:val="00BF42FE"/>
    <w:rsid w:val="00BF668B"/>
    <w:rsid w:val="00C0342B"/>
    <w:rsid w:val="00C06199"/>
    <w:rsid w:val="00C15A95"/>
    <w:rsid w:val="00C20B98"/>
    <w:rsid w:val="00C2362C"/>
    <w:rsid w:val="00C36B36"/>
    <w:rsid w:val="00C46BBC"/>
    <w:rsid w:val="00C57F5E"/>
    <w:rsid w:val="00C708EB"/>
    <w:rsid w:val="00C81577"/>
    <w:rsid w:val="00C83A34"/>
    <w:rsid w:val="00C87175"/>
    <w:rsid w:val="00CA5245"/>
    <w:rsid w:val="00CA6470"/>
    <w:rsid w:val="00CB499C"/>
    <w:rsid w:val="00CD18C6"/>
    <w:rsid w:val="00CD6647"/>
    <w:rsid w:val="00CF0435"/>
    <w:rsid w:val="00CF2D67"/>
    <w:rsid w:val="00CF64B4"/>
    <w:rsid w:val="00D00945"/>
    <w:rsid w:val="00D00D2E"/>
    <w:rsid w:val="00D01F26"/>
    <w:rsid w:val="00D05CB9"/>
    <w:rsid w:val="00D07249"/>
    <w:rsid w:val="00D1720A"/>
    <w:rsid w:val="00D21A53"/>
    <w:rsid w:val="00D21FE1"/>
    <w:rsid w:val="00D2601A"/>
    <w:rsid w:val="00D32EB2"/>
    <w:rsid w:val="00D473AB"/>
    <w:rsid w:val="00D52944"/>
    <w:rsid w:val="00D56B1B"/>
    <w:rsid w:val="00D73135"/>
    <w:rsid w:val="00D93BD7"/>
    <w:rsid w:val="00D9788C"/>
    <w:rsid w:val="00DB13B5"/>
    <w:rsid w:val="00DB7D59"/>
    <w:rsid w:val="00DC0750"/>
    <w:rsid w:val="00DC3676"/>
    <w:rsid w:val="00DE35FB"/>
    <w:rsid w:val="00DF19B7"/>
    <w:rsid w:val="00E243AA"/>
    <w:rsid w:val="00E35E22"/>
    <w:rsid w:val="00E461CF"/>
    <w:rsid w:val="00E558F8"/>
    <w:rsid w:val="00E574DB"/>
    <w:rsid w:val="00E620FF"/>
    <w:rsid w:val="00E655FB"/>
    <w:rsid w:val="00E667D7"/>
    <w:rsid w:val="00E75EA9"/>
    <w:rsid w:val="00E90BA8"/>
    <w:rsid w:val="00E92B2F"/>
    <w:rsid w:val="00EA14A7"/>
    <w:rsid w:val="00EA2004"/>
    <w:rsid w:val="00EA23B1"/>
    <w:rsid w:val="00EA2BF0"/>
    <w:rsid w:val="00EA4CB8"/>
    <w:rsid w:val="00EA6FC8"/>
    <w:rsid w:val="00EB65CD"/>
    <w:rsid w:val="00EC7699"/>
    <w:rsid w:val="00ED3C3C"/>
    <w:rsid w:val="00ED7185"/>
    <w:rsid w:val="00ED7849"/>
    <w:rsid w:val="00EF54B1"/>
    <w:rsid w:val="00F0252E"/>
    <w:rsid w:val="00F108A7"/>
    <w:rsid w:val="00F16EF0"/>
    <w:rsid w:val="00F260E5"/>
    <w:rsid w:val="00F306F6"/>
    <w:rsid w:val="00F33377"/>
    <w:rsid w:val="00F34E79"/>
    <w:rsid w:val="00F363EC"/>
    <w:rsid w:val="00F43684"/>
    <w:rsid w:val="00F46482"/>
    <w:rsid w:val="00F46FC2"/>
    <w:rsid w:val="00F5026A"/>
    <w:rsid w:val="00F6747D"/>
    <w:rsid w:val="00F702CC"/>
    <w:rsid w:val="00F73941"/>
    <w:rsid w:val="00F77364"/>
    <w:rsid w:val="00F84B2C"/>
    <w:rsid w:val="00F84B76"/>
    <w:rsid w:val="00F92C87"/>
    <w:rsid w:val="00F94FDD"/>
    <w:rsid w:val="00F96143"/>
    <w:rsid w:val="00FA1762"/>
    <w:rsid w:val="00FA30AA"/>
    <w:rsid w:val="00FA6A1F"/>
    <w:rsid w:val="00FB058B"/>
    <w:rsid w:val="00FC2253"/>
    <w:rsid w:val="00FC71BD"/>
    <w:rsid w:val="00FD5E97"/>
    <w:rsid w:val="00FD7EC0"/>
    <w:rsid w:val="00FE2511"/>
    <w:rsid w:val="00FE5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E8D"/>
    <w:rPr>
      <w:color w:val="0563C1"/>
      <w:u w:val="single"/>
    </w:rPr>
  </w:style>
  <w:style w:type="paragraph" w:styleId="a4">
    <w:name w:val="No Spacing"/>
    <w:uiPriority w:val="1"/>
    <w:qFormat/>
    <w:rsid w:val="00631E8D"/>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E8D"/>
    <w:rPr>
      <w:color w:val="0563C1"/>
      <w:u w:val="single"/>
    </w:rPr>
  </w:style>
  <w:style w:type="paragraph" w:styleId="a4">
    <w:name w:val="No Spacing"/>
    <w:uiPriority w:val="1"/>
    <w:qFormat/>
    <w:rsid w:val="00631E8D"/>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393508103">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820460155">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9164-1024-4F46-A9D7-F569E3E7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24</Pages>
  <Words>25732</Words>
  <Characters>14668</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User</cp:lastModifiedBy>
  <cp:revision>109</cp:revision>
  <cp:lastPrinted>2020-04-10T08:30:00Z</cp:lastPrinted>
  <dcterms:created xsi:type="dcterms:W3CDTF">2019-10-17T07:59:00Z</dcterms:created>
  <dcterms:modified xsi:type="dcterms:W3CDTF">2020-04-16T11:31:00Z</dcterms:modified>
</cp:coreProperties>
</file>